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358" w:rsidRDefault="00B71358" w:rsidP="00B71358">
      <w:pPr>
        <w:spacing w:after="0" w:line="240" w:lineRule="auto"/>
        <w:jc w:val="center"/>
      </w:pPr>
      <w:bookmarkStart w:id="0" w:name="_GoBack"/>
      <w:bookmarkEnd w:id="0"/>
      <w:r>
        <w:t>OLDMANS TOWNSHIP</w:t>
      </w:r>
    </w:p>
    <w:p w:rsidR="00B71358" w:rsidRDefault="00B71358" w:rsidP="00B71358">
      <w:pPr>
        <w:spacing w:after="0" w:line="240" w:lineRule="auto"/>
        <w:jc w:val="center"/>
      </w:pPr>
      <w:r>
        <w:t>Regular Meeting Minutes</w:t>
      </w:r>
    </w:p>
    <w:p w:rsidR="00B71358" w:rsidRDefault="00B71358" w:rsidP="00B71358">
      <w:pPr>
        <w:spacing w:after="0" w:line="240" w:lineRule="auto"/>
        <w:jc w:val="center"/>
      </w:pPr>
      <w:r>
        <w:t>January 3, 2018</w:t>
      </w:r>
    </w:p>
    <w:p w:rsidR="00B71358" w:rsidRDefault="00B71358" w:rsidP="00B71358">
      <w:pPr>
        <w:spacing w:after="0" w:line="240" w:lineRule="auto"/>
      </w:pPr>
    </w:p>
    <w:p w:rsidR="00B71358" w:rsidRDefault="00B71358" w:rsidP="00B71358">
      <w:pPr>
        <w:spacing w:after="0" w:line="240" w:lineRule="auto"/>
      </w:pPr>
      <w:r>
        <w:t>The regular monthly meeting of the Oldmans Township Committee was held on January 3, 2018.  Meeting was called to order by Mayor Sparks at 7:00 pm.  This meeting was held in compliance with the Sunshine Law.  All joined in the Pledge of Allegiance.</w:t>
      </w:r>
    </w:p>
    <w:p w:rsidR="00B71358" w:rsidRDefault="00B71358" w:rsidP="00B71358">
      <w:pPr>
        <w:spacing w:after="0" w:line="240" w:lineRule="auto"/>
      </w:pPr>
    </w:p>
    <w:p w:rsidR="00B71358" w:rsidRDefault="00B71358" w:rsidP="00B71358">
      <w:pPr>
        <w:spacing w:after="0" w:line="240" w:lineRule="auto"/>
      </w:pPr>
      <w:r>
        <w:t xml:space="preserve">Members Present:  </w:t>
      </w:r>
      <w:r>
        <w:tab/>
      </w:r>
      <w:r>
        <w:tab/>
        <w:t>Dean Sparks, George Bradford and Anthony Musumeci</w:t>
      </w:r>
    </w:p>
    <w:p w:rsidR="00B71358" w:rsidRDefault="00B71358" w:rsidP="00B71358">
      <w:pPr>
        <w:spacing w:after="0" w:line="240" w:lineRule="auto"/>
      </w:pPr>
      <w:r>
        <w:tab/>
      </w:r>
      <w:r>
        <w:tab/>
      </w:r>
      <w:r>
        <w:tab/>
      </w:r>
      <w:r>
        <w:tab/>
      </w:r>
    </w:p>
    <w:p w:rsidR="00B71358" w:rsidRDefault="00B71358" w:rsidP="00B71358">
      <w:pPr>
        <w:spacing w:after="0" w:line="240" w:lineRule="auto"/>
      </w:pPr>
      <w:r>
        <w:t>Approval of Minutes:</w:t>
      </w:r>
      <w:r>
        <w:tab/>
      </w:r>
      <w:r>
        <w:tab/>
        <w:t>December 13, 2017 Regular Meeting</w:t>
      </w:r>
    </w:p>
    <w:p w:rsidR="00B71358" w:rsidRDefault="00B71358" w:rsidP="00B71358">
      <w:pPr>
        <w:spacing w:after="0" w:line="240" w:lineRule="auto"/>
      </w:pPr>
      <w:r>
        <w:tab/>
      </w:r>
      <w:r>
        <w:tab/>
      </w:r>
      <w:r>
        <w:tab/>
      </w:r>
      <w:r>
        <w:tab/>
        <w:t>December 13, 2017 Executive Meeting</w:t>
      </w:r>
    </w:p>
    <w:p w:rsidR="00B71358" w:rsidRDefault="00B71358" w:rsidP="00B71358">
      <w:pPr>
        <w:spacing w:after="0" w:line="240" w:lineRule="auto"/>
      </w:pPr>
      <w:r>
        <w:tab/>
      </w:r>
      <w:r>
        <w:tab/>
      </w:r>
      <w:r>
        <w:tab/>
      </w:r>
      <w:r>
        <w:tab/>
        <w:t>December 28, 2017 Close Out and Budget Meeting</w:t>
      </w:r>
    </w:p>
    <w:p w:rsidR="00B71358" w:rsidRDefault="00B71358" w:rsidP="00B71358">
      <w:pPr>
        <w:spacing w:after="0" w:line="240" w:lineRule="auto"/>
      </w:pPr>
      <w:r>
        <w:tab/>
      </w:r>
      <w:r>
        <w:tab/>
      </w:r>
      <w:r>
        <w:tab/>
      </w:r>
      <w:r>
        <w:tab/>
        <w:t>December 28, 2017 Executive Meeting</w:t>
      </w:r>
    </w:p>
    <w:p w:rsidR="00B71358" w:rsidRDefault="00B71358" w:rsidP="00B71358">
      <w:pPr>
        <w:spacing w:after="0" w:line="240" w:lineRule="auto"/>
      </w:pPr>
      <w:r w:rsidRPr="00110A24">
        <w:rPr>
          <w:u w:val="single"/>
        </w:rPr>
        <w:t>FINANCE OFFICE</w:t>
      </w:r>
      <w:r>
        <w:t>:</w:t>
      </w:r>
    </w:p>
    <w:p w:rsidR="00B71358" w:rsidRDefault="00B71358" w:rsidP="00B71358">
      <w:pPr>
        <w:spacing w:after="0" w:line="240" w:lineRule="auto"/>
        <w:ind w:left="2880" w:hanging="2880"/>
      </w:pPr>
    </w:p>
    <w:p w:rsidR="00B71358" w:rsidRDefault="00B71358" w:rsidP="00B71358">
      <w:pPr>
        <w:spacing w:after="0" w:line="240" w:lineRule="auto"/>
        <w:ind w:left="2880" w:hanging="2880"/>
      </w:pPr>
      <w:r>
        <w:rPr>
          <w:b/>
        </w:rPr>
        <w:t>Resolution 2018-33</w:t>
      </w:r>
      <w:r>
        <w:rPr>
          <w:b/>
        </w:rPr>
        <w:tab/>
      </w:r>
      <w:r>
        <w:t>Temporary Budget Appropriations for 2018</w:t>
      </w:r>
    </w:p>
    <w:p w:rsidR="001A6356" w:rsidRDefault="001A6356" w:rsidP="00B71358">
      <w:pPr>
        <w:spacing w:after="0" w:line="240" w:lineRule="auto"/>
        <w:ind w:left="2880" w:hanging="2880"/>
      </w:pPr>
      <w:r>
        <w:rPr>
          <w:b/>
        </w:rPr>
        <w:tab/>
      </w:r>
      <w:r>
        <w:t>Until the full budget is received the Township will be working off a temporary budget which can be amended.</w:t>
      </w:r>
    </w:p>
    <w:p w:rsidR="001A6356" w:rsidRPr="001A6356" w:rsidRDefault="001A6356" w:rsidP="00B71358">
      <w:pPr>
        <w:spacing w:after="0" w:line="240" w:lineRule="auto"/>
        <w:ind w:left="2880" w:hanging="2880"/>
      </w:pPr>
      <w:r>
        <w:tab/>
        <w:t>Mr. Bradford made a motion to approve, Mr. Musumeci seconded and all agreed.</w:t>
      </w:r>
    </w:p>
    <w:p w:rsidR="00B71358" w:rsidRDefault="00B71358" w:rsidP="00B71358">
      <w:pPr>
        <w:spacing w:after="0" w:line="240" w:lineRule="auto"/>
        <w:ind w:left="2880" w:hanging="2880"/>
      </w:pPr>
      <w:r w:rsidRPr="00110A24">
        <w:rPr>
          <w:u w:val="single"/>
        </w:rPr>
        <w:t>ADMINISTRATIVE</w:t>
      </w:r>
      <w:r>
        <w:t>:</w:t>
      </w:r>
    </w:p>
    <w:p w:rsidR="00B71358" w:rsidRDefault="00B71358" w:rsidP="00B71358">
      <w:pPr>
        <w:spacing w:after="0" w:line="240" w:lineRule="auto"/>
        <w:ind w:left="2880" w:hanging="2880"/>
      </w:pPr>
    </w:p>
    <w:p w:rsidR="00B71358" w:rsidRDefault="00B71358" w:rsidP="00B71358">
      <w:pPr>
        <w:spacing w:after="0" w:line="240" w:lineRule="auto"/>
        <w:ind w:left="2880" w:hanging="2880"/>
      </w:pPr>
      <w:r>
        <w:rPr>
          <w:b/>
        </w:rPr>
        <w:t>Resolution 2018-34</w:t>
      </w:r>
      <w:r>
        <w:tab/>
        <w:t>SCIA Solid Waste Disposal Contract for 2018</w:t>
      </w:r>
    </w:p>
    <w:p w:rsidR="001A6356" w:rsidRDefault="001A6356" w:rsidP="00B71358">
      <w:pPr>
        <w:spacing w:after="0" w:line="240" w:lineRule="auto"/>
        <w:ind w:left="2880" w:hanging="2880"/>
      </w:pPr>
      <w:r>
        <w:rPr>
          <w:b/>
        </w:rPr>
        <w:tab/>
      </w:r>
      <w:r>
        <w:t xml:space="preserve">Tipping fees increased by 1.5% for 2018.  </w:t>
      </w:r>
    </w:p>
    <w:p w:rsidR="001A6356" w:rsidRPr="001A6356" w:rsidRDefault="001A6356" w:rsidP="00B71358">
      <w:pPr>
        <w:spacing w:after="0" w:line="240" w:lineRule="auto"/>
        <w:ind w:left="2880" w:hanging="2880"/>
      </w:pPr>
      <w:r>
        <w:tab/>
        <w:t>Mr. Bradford made a motion to approve, Mr. Musumeci seconded and all agreed.</w:t>
      </w:r>
    </w:p>
    <w:p w:rsidR="00B71358" w:rsidRDefault="00B71358" w:rsidP="00B71358">
      <w:pPr>
        <w:spacing w:after="0" w:line="240" w:lineRule="auto"/>
        <w:ind w:left="2880" w:hanging="2880"/>
      </w:pPr>
    </w:p>
    <w:p w:rsidR="00B71358" w:rsidRDefault="00B71358" w:rsidP="00B71358">
      <w:pPr>
        <w:spacing w:after="0" w:line="240" w:lineRule="auto"/>
        <w:ind w:left="2880" w:hanging="2880"/>
      </w:pPr>
      <w:r>
        <w:rPr>
          <w:b/>
        </w:rPr>
        <w:t>Resolution 2018-35</w:t>
      </w:r>
      <w:r>
        <w:rPr>
          <w:b/>
        </w:rPr>
        <w:tab/>
      </w:r>
      <w:r>
        <w:t>Mid-Salem Court for 2018</w:t>
      </w:r>
    </w:p>
    <w:p w:rsidR="001A6356" w:rsidRDefault="001A6356" w:rsidP="00B71358">
      <w:pPr>
        <w:spacing w:after="0" w:line="240" w:lineRule="auto"/>
        <w:ind w:left="2880" w:hanging="2880"/>
      </w:pPr>
      <w:r>
        <w:rPr>
          <w:b/>
        </w:rPr>
        <w:tab/>
      </w:r>
      <w:r>
        <w:t>Township’s contribution percentage increased from 20% to 22%.</w:t>
      </w:r>
    </w:p>
    <w:p w:rsidR="001A6356" w:rsidRPr="001A6356" w:rsidRDefault="001A6356" w:rsidP="00B71358">
      <w:pPr>
        <w:spacing w:after="0" w:line="240" w:lineRule="auto"/>
        <w:ind w:left="2880" w:hanging="2880"/>
      </w:pPr>
      <w:r>
        <w:tab/>
        <w:t>Mr. Musumeci made a motion to approve, Mr. Bradford seconded and all agreed.</w:t>
      </w:r>
    </w:p>
    <w:p w:rsidR="00B71358" w:rsidRDefault="00B71358" w:rsidP="00B71358">
      <w:pPr>
        <w:spacing w:after="0" w:line="240" w:lineRule="auto"/>
        <w:ind w:left="2880" w:hanging="2880"/>
      </w:pPr>
    </w:p>
    <w:p w:rsidR="00B71358" w:rsidRDefault="00B71358" w:rsidP="00B71358">
      <w:pPr>
        <w:spacing w:after="0" w:line="240" w:lineRule="auto"/>
        <w:ind w:left="2880" w:hanging="2880"/>
      </w:pPr>
      <w:r>
        <w:rPr>
          <w:b/>
        </w:rPr>
        <w:t>Resolution 2018-36</w:t>
      </w:r>
      <w:r>
        <w:tab/>
        <w:t>Certifying Compliance with the United States Equal Employment Opportunity Commission’s “Enforcement Guidance on the Consideration of Arrest and Conviction Records in Employment Decisions Under Title VII of the Civil Rights Act of 1964”</w:t>
      </w:r>
    </w:p>
    <w:p w:rsidR="001A6356" w:rsidRDefault="001A6356" w:rsidP="00B71358">
      <w:pPr>
        <w:spacing w:after="0" w:line="240" w:lineRule="auto"/>
        <w:ind w:left="2880" w:hanging="2880"/>
      </w:pPr>
      <w:r>
        <w:rPr>
          <w:b/>
        </w:rPr>
        <w:tab/>
      </w:r>
      <w:r>
        <w:t>New State mandate.  This resolution must be passed prior to the State accepting the Township’s budget.</w:t>
      </w:r>
    </w:p>
    <w:p w:rsidR="001A6356" w:rsidRPr="001A6356" w:rsidRDefault="001A6356" w:rsidP="00B71358">
      <w:pPr>
        <w:spacing w:after="0" w:line="240" w:lineRule="auto"/>
        <w:ind w:left="2880" w:hanging="2880"/>
      </w:pPr>
      <w:r>
        <w:tab/>
        <w:t>Mr. Bradford made a motion to approve, Mr. Musumeci seconded and all agreed.</w:t>
      </w:r>
    </w:p>
    <w:p w:rsidR="00B71358" w:rsidRDefault="00B71358" w:rsidP="00B71358">
      <w:pPr>
        <w:spacing w:after="0" w:line="240" w:lineRule="auto"/>
        <w:ind w:left="2880" w:hanging="2880"/>
        <w:rPr>
          <w:b/>
        </w:rPr>
      </w:pPr>
    </w:p>
    <w:p w:rsidR="00B71358" w:rsidRDefault="00B71358" w:rsidP="00B71358">
      <w:pPr>
        <w:spacing w:after="0" w:line="240" w:lineRule="auto"/>
        <w:ind w:left="2880" w:hanging="2880"/>
      </w:pPr>
      <w:r>
        <w:rPr>
          <w:b/>
        </w:rPr>
        <w:t>Resolution 2018-37</w:t>
      </w:r>
      <w:r>
        <w:rPr>
          <w:b/>
        </w:rPr>
        <w:tab/>
      </w:r>
      <w:r>
        <w:t>Establishing an Absence from Meeting Policy for Elected Officials and Appointed Members of Boards, Committees and Commissions</w:t>
      </w:r>
    </w:p>
    <w:p w:rsidR="001A6356" w:rsidRDefault="001A6356" w:rsidP="00B71358">
      <w:pPr>
        <w:spacing w:after="0" w:line="240" w:lineRule="auto"/>
        <w:ind w:left="2880" w:hanging="2880"/>
      </w:pPr>
      <w:r>
        <w:rPr>
          <w:b/>
        </w:rPr>
        <w:tab/>
      </w:r>
      <w:r>
        <w:t>Members must attend at minimum of 75% of the meetings with a few allowable exceptions in order to remain a member.</w:t>
      </w:r>
    </w:p>
    <w:p w:rsidR="001A6356" w:rsidRPr="001A6356" w:rsidRDefault="001A6356" w:rsidP="00B71358">
      <w:pPr>
        <w:spacing w:after="0" w:line="240" w:lineRule="auto"/>
        <w:ind w:left="2880" w:hanging="2880"/>
      </w:pPr>
      <w:r>
        <w:tab/>
        <w:t>Mr. Bradford made a motion to approve, Mr. Musumeci seconded and both agreed.  Mr. Sparks voted no.</w:t>
      </w:r>
    </w:p>
    <w:p w:rsidR="00B71358" w:rsidRDefault="00B71358" w:rsidP="00B71358">
      <w:pPr>
        <w:spacing w:after="0" w:line="240" w:lineRule="auto"/>
        <w:ind w:left="2880" w:hanging="2880"/>
      </w:pPr>
      <w:r>
        <w:rPr>
          <w:b/>
        </w:rPr>
        <w:lastRenderedPageBreak/>
        <w:t>Resolution 2018-38</w:t>
      </w:r>
      <w:r>
        <w:tab/>
        <w:t>Special Event Application – Bike Race – Peddlers Shop Cycling</w:t>
      </w:r>
    </w:p>
    <w:p w:rsidR="00B71358" w:rsidRDefault="00B71358" w:rsidP="00B71358">
      <w:pPr>
        <w:spacing w:after="0" w:line="240" w:lineRule="auto"/>
        <w:ind w:left="2880" w:hanging="2880"/>
      </w:pPr>
      <w:r>
        <w:rPr>
          <w:b/>
        </w:rPr>
        <w:tab/>
      </w:r>
      <w:r>
        <w:t>May 19, 2018</w:t>
      </w:r>
    </w:p>
    <w:p w:rsidR="001A6356" w:rsidRDefault="001A6356" w:rsidP="00B71358">
      <w:pPr>
        <w:spacing w:after="0" w:line="240" w:lineRule="auto"/>
        <w:ind w:left="2880" w:hanging="2880"/>
      </w:pPr>
      <w:r>
        <w:tab/>
        <w:t>Mr. Ben Rocco represented the applicant - Peddler’s Shop Cycling.  Bike riders will be sent out one at a time and will stay on the shoulder of the road.  This is their 4</w:t>
      </w:r>
      <w:r w:rsidRPr="001A6356">
        <w:rPr>
          <w:vertAlign w:val="superscript"/>
        </w:rPr>
        <w:t>th</w:t>
      </w:r>
      <w:r>
        <w:t xml:space="preserve"> year hosting the bike timed trial.  Will also obtain County approval.  Will use chalk on the road for directional markers.  Night before the race they complete a pre-course check for debris and clear the roads of any obstructions.  Also check when setting out the cones the morning of the race.</w:t>
      </w:r>
    </w:p>
    <w:p w:rsidR="001A6356" w:rsidRPr="00E12012" w:rsidRDefault="001A6356" w:rsidP="00B71358">
      <w:pPr>
        <w:spacing w:after="0" w:line="240" w:lineRule="auto"/>
        <w:ind w:left="2880" w:hanging="2880"/>
      </w:pPr>
      <w:r>
        <w:tab/>
        <w:t>Mr. Bradford made a motion to approve, Mr. Musumeci seconded and all agreed.</w:t>
      </w:r>
    </w:p>
    <w:p w:rsidR="00B71358" w:rsidRDefault="00B71358" w:rsidP="00B71358">
      <w:pPr>
        <w:spacing w:after="0" w:line="240" w:lineRule="auto"/>
        <w:ind w:left="2880" w:hanging="2880"/>
      </w:pPr>
    </w:p>
    <w:p w:rsidR="00B71358" w:rsidRDefault="00B71358" w:rsidP="00B71358">
      <w:pPr>
        <w:spacing w:after="0" w:line="240" w:lineRule="auto"/>
        <w:ind w:left="2880" w:hanging="2880"/>
      </w:pPr>
      <w:r w:rsidRPr="00416CC5">
        <w:rPr>
          <w:u w:val="single"/>
        </w:rPr>
        <w:t>Leaf/Mulch Disposal Contract</w:t>
      </w:r>
      <w:r w:rsidR="00416CC5">
        <w:t xml:space="preserve">  </w:t>
      </w:r>
      <w:r w:rsidR="00416CC5">
        <w:tab/>
        <w:t>Mr. Sparks was asked to abstain from this discussion as it involves a potential contract with him.  The leaf/mulching contract expired December 31, 2017.  Both Mr. Bradford and Mr. Musumeci agreed that the Township could advertise for the farming of municipal property in exchange for leaf/mulching deposits.</w:t>
      </w:r>
    </w:p>
    <w:p w:rsidR="00B71358" w:rsidRDefault="00B71358" w:rsidP="00B71358">
      <w:pPr>
        <w:spacing w:after="0" w:line="240" w:lineRule="auto"/>
        <w:ind w:left="2880" w:hanging="2880"/>
      </w:pPr>
    </w:p>
    <w:p w:rsidR="00B71358" w:rsidRDefault="00B71358" w:rsidP="00B71358">
      <w:pPr>
        <w:spacing w:after="0" w:line="240" w:lineRule="auto"/>
        <w:ind w:left="2880" w:hanging="2880"/>
        <w:rPr>
          <w:u w:val="single"/>
        </w:rPr>
      </w:pPr>
      <w:r w:rsidRPr="00110A24">
        <w:rPr>
          <w:u w:val="single"/>
        </w:rPr>
        <w:t>PAYMENT OF BILLS</w:t>
      </w:r>
    </w:p>
    <w:p w:rsidR="00B71358" w:rsidRDefault="00B71358" w:rsidP="00B71358">
      <w:pPr>
        <w:spacing w:after="0" w:line="240" w:lineRule="auto"/>
      </w:pPr>
    </w:p>
    <w:p w:rsidR="00B71358" w:rsidRPr="00F204DB" w:rsidRDefault="00B71358" w:rsidP="00B71358">
      <w:pPr>
        <w:spacing w:after="0" w:line="240" w:lineRule="auto"/>
      </w:pPr>
      <w:r>
        <w:t xml:space="preserve">Mr. Hackett that the finance software has not yet been rolled over into the </w:t>
      </w:r>
      <w:proofErr w:type="gramStart"/>
      <w:r>
        <w:t>new year</w:t>
      </w:r>
      <w:proofErr w:type="gramEnd"/>
      <w:r>
        <w:t>; should be done mid-January.  Mr. Bradford made a motion to approve the bills list, Mr. Musumeci seconded and all agreed.</w:t>
      </w:r>
    </w:p>
    <w:p w:rsidR="00B71358" w:rsidRDefault="00B71358" w:rsidP="00B71358">
      <w:pPr>
        <w:spacing w:after="0" w:line="240" w:lineRule="auto"/>
        <w:ind w:left="2880" w:hanging="2880"/>
        <w:rPr>
          <w:u w:val="single"/>
        </w:rPr>
      </w:pPr>
    </w:p>
    <w:p w:rsidR="00B71358" w:rsidRDefault="00B71358" w:rsidP="00B71358">
      <w:pPr>
        <w:spacing w:after="0" w:line="240" w:lineRule="auto"/>
        <w:ind w:left="2160" w:hanging="2160"/>
        <w:rPr>
          <w:u w:val="single"/>
        </w:rPr>
      </w:pPr>
      <w:r>
        <w:rPr>
          <w:u w:val="single"/>
        </w:rPr>
        <w:t>P</w:t>
      </w:r>
      <w:r w:rsidRPr="00110A24">
        <w:rPr>
          <w:u w:val="single"/>
        </w:rPr>
        <w:t>UBLIC COMMENTS</w:t>
      </w:r>
    </w:p>
    <w:p w:rsidR="00B71358" w:rsidRDefault="00B71358" w:rsidP="00B71358">
      <w:pPr>
        <w:spacing w:after="0" w:line="240" w:lineRule="auto"/>
        <w:ind w:left="2160" w:hanging="2160"/>
        <w:rPr>
          <w:u w:val="single"/>
        </w:rPr>
      </w:pPr>
    </w:p>
    <w:p w:rsidR="00416CC5" w:rsidRDefault="00416CC5" w:rsidP="00B71358">
      <w:pPr>
        <w:spacing w:after="0" w:line="240" w:lineRule="auto"/>
        <w:ind w:left="2880" w:hanging="2880"/>
      </w:pPr>
      <w:r>
        <w:t>Ed Paul</w:t>
      </w:r>
      <w:r>
        <w:tab/>
        <w:t>He has been asked by the State to participate in a new trial regarding the submission of the annual budget using new methodology.  Oldmans has been chosen to Ed Paul</w:t>
      </w:r>
      <w:r>
        <w:tab/>
        <w:t>He has been asked by the State to participate in a new trial regarding the submission of the annual budget using new methodology.  Oldmans has been chosen to be part of the trial submission.</w:t>
      </w:r>
    </w:p>
    <w:p w:rsidR="0056285B" w:rsidRDefault="0056285B" w:rsidP="00B71358">
      <w:pPr>
        <w:spacing w:after="0" w:line="240" w:lineRule="auto"/>
        <w:ind w:left="2880" w:hanging="2880"/>
      </w:pPr>
    </w:p>
    <w:p w:rsidR="00B71358" w:rsidRPr="005E1DE7" w:rsidRDefault="00B71358" w:rsidP="00B71358">
      <w:pPr>
        <w:spacing w:after="0" w:line="240" w:lineRule="auto"/>
        <w:ind w:left="2880" w:hanging="2880"/>
        <w:rPr>
          <w:u w:val="single"/>
        </w:rPr>
      </w:pPr>
      <w:r w:rsidRPr="005E1DE7">
        <w:rPr>
          <w:u w:val="single"/>
        </w:rPr>
        <w:t>CLOSED TO THE PUBLIC</w:t>
      </w:r>
    </w:p>
    <w:p w:rsidR="00B71358" w:rsidRDefault="00B71358" w:rsidP="00B71358">
      <w:pPr>
        <w:spacing w:after="0" w:line="240" w:lineRule="auto"/>
        <w:ind w:left="2160" w:hanging="2160"/>
        <w:rPr>
          <w:u w:val="single"/>
        </w:rPr>
      </w:pPr>
    </w:p>
    <w:p w:rsidR="0056285B" w:rsidRDefault="0056285B" w:rsidP="00B71358">
      <w:pPr>
        <w:spacing w:after="0" w:line="240" w:lineRule="auto"/>
        <w:ind w:left="2880" w:hanging="2880"/>
      </w:pPr>
      <w:r>
        <w:t>Anthony Musumeci</w:t>
      </w:r>
      <w:r>
        <w:tab/>
        <w:t xml:space="preserve">He is expecting a call from the DEP or EPA regarding the testing of wells within Oldmans Township.  Wells have been testing for Teflon contaminants.  </w:t>
      </w:r>
      <w:proofErr w:type="spellStart"/>
      <w:r>
        <w:t>Chemours</w:t>
      </w:r>
      <w:proofErr w:type="spellEnd"/>
      <w:r>
        <w:t xml:space="preserve"> will be installing water filtration systems in those homes that test high with the hope that city water will be made available at future date.  Mr. Musumeci is trying to schedule a public meeting for all those effected by the well contamination.</w:t>
      </w:r>
    </w:p>
    <w:p w:rsidR="0056285B" w:rsidRDefault="0056285B" w:rsidP="00B71358">
      <w:pPr>
        <w:spacing w:after="0" w:line="240" w:lineRule="auto"/>
        <w:ind w:left="2880" w:hanging="2880"/>
      </w:pPr>
    </w:p>
    <w:p w:rsidR="0056285B" w:rsidRDefault="0056285B" w:rsidP="00B71358">
      <w:pPr>
        <w:spacing w:after="0" w:line="240" w:lineRule="auto"/>
        <w:ind w:left="2880" w:hanging="2880"/>
      </w:pPr>
      <w:r>
        <w:t>Jim Hackett</w:t>
      </w:r>
      <w:r>
        <w:tab/>
      </w:r>
      <w:proofErr w:type="gramStart"/>
      <w:r>
        <w:t>Would</w:t>
      </w:r>
      <w:proofErr w:type="gramEnd"/>
      <w:r>
        <w:t xml:space="preserve"> like to hold a budget workshop on Wed. February 14</w:t>
      </w:r>
      <w:r w:rsidRPr="0056285B">
        <w:rPr>
          <w:vertAlign w:val="superscript"/>
        </w:rPr>
        <w:t>th</w:t>
      </w:r>
      <w:r>
        <w:t xml:space="preserve"> at 6:00 to finalize the budget.</w:t>
      </w:r>
    </w:p>
    <w:p w:rsidR="0056285B" w:rsidRDefault="0056285B" w:rsidP="00B71358">
      <w:pPr>
        <w:spacing w:after="0" w:line="240" w:lineRule="auto"/>
        <w:ind w:left="2880" w:hanging="2880"/>
      </w:pPr>
    </w:p>
    <w:p w:rsidR="0056285B" w:rsidRDefault="0056285B" w:rsidP="00B71358">
      <w:pPr>
        <w:spacing w:after="0" w:line="240" w:lineRule="auto"/>
        <w:ind w:left="2880" w:hanging="2880"/>
      </w:pPr>
      <w:r>
        <w:t>George Bradford</w:t>
      </w:r>
      <w:r>
        <w:tab/>
        <w:t>Tax collection rate for 2017 was 96.32%.</w:t>
      </w:r>
    </w:p>
    <w:p w:rsidR="0056285B" w:rsidRDefault="0056285B" w:rsidP="00B71358">
      <w:pPr>
        <w:spacing w:after="0" w:line="240" w:lineRule="auto"/>
        <w:ind w:left="2880" w:hanging="2880"/>
      </w:pPr>
    </w:p>
    <w:p w:rsidR="0056285B" w:rsidRDefault="0056285B" w:rsidP="00B71358">
      <w:pPr>
        <w:spacing w:after="0" w:line="240" w:lineRule="auto"/>
        <w:ind w:left="2880" w:hanging="2880"/>
      </w:pPr>
      <w:r>
        <w:lastRenderedPageBreak/>
        <w:t>Tom Tedesco</w:t>
      </w:r>
      <w:r>
        <w:tab/>
        <w:t>Spoke with Bill Miller about the needs of Oldmans Township regarding roadways.  Mr. Miller suggested that the Township wait until the County reorganization meeting as there may be personnel changes.  Mr. Tedesco will work on a “to do” list.</w:t>
      </w:r>
    </w:p>
    <w:p w:rsidR="00B71358" w:rsidRDefault="00B71358" w:rsidP="00B71358">
      <w:pPr>
        <w:spacing w:after="0" w:line="240" w:lineRule="auto"/>
        <w:ind w:left="2880" w:hanging="2160"/>
      </w:pPr>
    </w:p>
    <w:p w:rsidR="00B71358" w:rsidRDefault="00B71358" w:rsidP="00B71358">
      <w:r>
        <w:t xml:space="preserve">There being no further business, on a motion from Mr. Bradford seconded by Mr. Musumeci and agreed to by all, meeting was adjourned at </w:t>
      </w:r>
      <w:r w:rsidR="0056285B">
        <w:t>7</w:t>
      </w:r>
      <w:r>
        <w:t>:</w:t>
      </w:r>
      <w:r w:rsidR="0056285B">
        <w:t>2</w:t>
      </w:r>
      <w:r>
        <w:t xml:space="preserve">5 pm.  </w:t>
      </w:r>
    </w:p>
    <w:p w:rsidR="00B71358" w:rsidRDefault="00B71358" w:rsidP="00B71358">
      <w:pPr>
        <w:tabs>
          <w:tab w:val="left" w:pos="810"/>
        </w:tabs>
        <w:spacing w:after="0" w:line="240" w:lineRule="auto"/>
      </w:pPr>
      <w:r>
        <w:t>Respectfully Submitted,</w:t>
      </w:r>
    </w:p>
    <w:p w:rsidR="00B71358" w:rsidRDefault="00B71358" w:rsidP="00B71358">
      <w:pPr>
        <w:tabs>
          <w:tab w:val="left" w:pos="810"/>
        </w:tabs>
        <w:spacing w:after="0" w:line="240" w:lineRule="auto"/>
      </w:pPr>
    </w:p>
    <w:p w:rsidR="00B71358" w:rsidRDefault="00B71358" w:rsidP="00B71358">
      <w:pPr>
        <w:tabs>
          <w:tab w:val="left" w:pos="810"/>
        </w:tabs>
        <w:spacing w:after="0" w:line="240" w:lineRule="auto"/>
      </w:pPr>
      <w:r>
        <w:t xml:space="preserve"> </w:t>
      </w:r>
    </w:p>
    <w:p w:rsidR="00B71358" w:rsidRDefault="00B71358" w:rsidP="00B71358">
      <w:pPr>
        <w:tabs>
          <w:tab w:val="left" w:pos="810"/>
        </w:tabs>
        <w:spacing w:after="0" w:line="240" w:lineRule="auto"/>
      </w:pPr>
    </w:p>
    <w:p w:rsidR="00B71358" w:rsidRDefault="00B71358" w:rsidP="00B71358">
      <w:pPr>
        <w:tabs>
          <w:tab w:val="left" w:pos="810"/>
        </w:tabs>
        <w:spacing w:after="0" w:line="240" w:lineRule="auto"/>
      </w:pPr>
      <w:r>
        <w:t>Melinda Taylor</w:t>
      </w:r>
    </w:p>
    <w:p w:rsidR="00B71358" w:rsidRDefault="00B71358" w:rsidP="00B71358">
      <w:pPr>
        <w:tabs>
          <w:tab w:val="left" w:pos="810"/>
        </w:tabs>
        <w:spacing w:after="0" w:line="240" w:lineRule="auto"/>
      </w:pPr>
      <w:r>
        <w:t>Municipal Clerk</w:t>
      </w:r>
    </w:p>
    <w:p w:rsidR="00B71358" w:rsidRDefault="00B71358" w:rsidP="00B71358"/>
    <w:p w:rsidR="00F56373" w:rsidRPr="00B71358" w:rsidRDefault="00F56373" w:rsidP="00B71358"/>
    <w:sectPr w:rsidR="00F56373" w:rsidRPr="00B713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358"/>
    <w:rsid w:val="001A6356"/>
    <w:rsid w:val="002671D1"/>
    <w:rsid w:val="00416CC5"/>
    <w:rsid w:val="0056285B"/>
    <w:rsid w:val="00B71358"/>
    <w:rsid w:val="00F56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2D2FF0-20F9-4EA8-841F-381C520A3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35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2</cp:revision>
  <dcterms:created xsi:type="dcterms:W3CDTF">2018-02-07T15:35:00Z</dcterms:created>
  <dcterms:modified xsi:type="dcterms:W3CDTF">2018-02-07T15:35:00Z</dcterms:modified>
</cp:coreProperties>
</file>