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34" w:rsidRDefault="00557F34" w:rsidP="00557F34">
      <w:pPr>
        <w:spacing w:after="0" w:line="240" w:lineRule="auto"/>
        <w:jc w:val="center"/>
      </w:pPr>
      <w:r>
        <w:t>OLDMANS TOWNSHIP</w:t>
      </w:r>
    </w:p>
    <w:p w:rsidR="00557F34" w:rsidRDefault="00557F34" w:rsidP="00557F34">
      <w:pPr>
        <w:spacing w:after="0" w:line="240" w:lineRule="auto"/>
        <w:jc w:val="center"/>
      </w:pPr>
      <w:r>
        <w:t>Regular Meeting Minutes</w:t>
      </w:r>
    </w:p>
    <w:p w:rsidR="00557F34" w:rsidRDefault="00E2481D" w:rsidP="00557F34">
      <w:pPr>
        <w:spacing w:after="0" w:line="240" w:lineRule="auto"/>
        <w:jc w:val="center"/>
      </w:pPr>
      <w:r>
        <w:t>July</w:t>
      </w:r>
      <w:r w:rsidR="00557F34">
        <w:t xml:space="preserve"> 1</w:t>
      </w:r>
      <w:r>
        <w:t>1</w:t>
      </w:r>
      <w:r w:rsidR="00557F34">
        <w:t>, 2018</w:t>
      </w:r>
    </w:p>
    <w:p w:rsidR="00557F34" w:rsidRDefault="00557F34" w:rsidP="00557F34">
      <w:pPr>
        <w:spacing w:after="0" w:line="240" w:lineRule="auto"/>
        <w:jc w:val="center"/>
      </w:pPr>
    </w:p>
    <w:p w:rsidR="00557F34" w:rsidRDefault="00557F34" w:rsidP="00557F34">
      <w:pPr>
        <w:spacing w:after="0" w:line="240" w:lineRule="auto"/>
      </w:pPr>
    </w:p>
    <w:p w:rsidR="00557F34" w:rsidRDefault="00557F34" w:rsidP="00557F34">
      <w:pPr>
        <w:spacing w:after="0" w:line="240" w:lineRule="auto"/>
      </w:pPr>
      <w:r>
        <w:t>The regular monthly meeting of the Oldmans Township Committee was held on Ju</w:t>
      </w:r>
      <w:r w:rsidR="00E2481D">
        <w:t>ly</w:t>
      </w:r>
      <w:r>
        <w:t xml:space="preserve"> 1</w:t>
      </w:r>
      <w:r w:rsidR="00E2481D">
        <w:t>1</w:t>
      </w:r>
      <w:r>
        <w:t>, 2018.  Meeting was called to order by Mayor Sparks at 7:00 pm.  This meeting was held in compliance with the Sunshine Law.  All joined in the Pledge of Allegiance.</w:t>
      </w:r>
    </w:p>
    <w:p w:rsidR="00557F34" w:rsidRDefault="00557F34" w:rsidP="00557F34">
      <w:pPr>
        <w:spacing w:after="0" w:line="240" w:lineRule="auto"/>
      </w:pPr>
    </w:p>
    <w:p w:rsidR="00557F34" w:rsidRDefault="00557F34" w:rsidP="00557F34">
      <w:pPr>
        <w:spacing w:after="0" w:line="240" w:lineRule="auto"/>
      </w:pPr>
      <w:r>
        <w:t>Members Present:</w:t>
      </w:r>
      <w:r>
        <w:tab/>
      </w:r>
      <w:r>
        <w:tab/>
        <w:t>Dean Sparks, George Bradford and Anthony Musumeci</w:t>
      </w:r>
    </w:p>
    <w:p w:rsidR="00557F34" w:rsidRDefault="00557F34" w:rsidP="00557F34">
      <w:pPr>
        <w:spacing w:after="0" w:line="240" w:lineRule="auto"/>
      </w:pPr>
    </w:p>
    <w:p w:rsidR="00557F34" w:rsidRPr="00557F34" w:rsidRDefault="00557F34" w:rsidP="00557F34">
      <w:pPr>
        <w:spacing w:after="0" w:line="240" w:lineRule="auto"/>
      </w:pPr>
      <w:r w:rsidRPr="00557F34">
        <w:t>Approval of Minutes:</w:t>
      </w:r>
      <w:r w:rsidRPr="00557F34">
        <w:tab/>
      </w:r>
      <w:r w:rsidRPr="00557F34">
        <w:tab/>
      </w:r>
      <w:r w:rsidR="00E2481D">
        <w:t>June 13, 2018</w:t>
      </w:r>
      <w:r w:rsidRPr="00557F34">
        <w:t xml:space="preserve"> Regular Meeting</w:t>
      </w:r>
    </w:p>
    <w:p w:rsidR="00557F34" w:rsidRDefault="00E2481D" w:rsidP="00557F34">
      <w:pPr>
        <w:spacing w:after="0" w:line="240" w:lineRule="auto"/>
      </w:pPr>
      <w:r>
        <w:tab/>
      </w:r>
      <w:r>
        <w:tab/>
      </w:r>
      <w:r>
        <w:tab/>
      </w:r>
      <w:r>
        <w:tab/>
        <w:t>June 13, 2018 Executive</w:t>
      </w:r>
      <w:r w:rsidR="00557F34" w:rsidRPr="00557F34">
        <w:t xml:space="preserve"> Meeting</w:t>
      </w:r>
    </w:p>
    <w:p w:rsidR="00557F34" w:rsidRPr="00557F34" w:rsidRDefault="00557F34" w:rsidP="00557F34">
      <w:pPr>
        <w:spacing w:after="0" w:line="240" w:lineRule="auto"/>
        <w:ind w:left="2880"/>
      </w:pPr>
      <w:r>
        <w:t>Mr. Bradford made a motion to approve the minutes, Mr. Musumeci seconded and all agreed.</w:t>
      </w:r>
    </w:p>
    <w:p w:rsidR="00557F34" w:rsidRPr="00557F34" w:rsidRDefault="00557F34" w:rsidP="00557F34">
      <w:pPr>
        <w:spacing w:after="0" w:line="240" w:lineRule="auto"/>
      </w:pPr>
      <w:r w:rsidRPr="00557F34">
        <w:tab/>
      </w:r>
    </w:p>
    <w:p w:rsidR="00557F34" w:rsidRPr="00557F34" w:rsidRDefault="00557F34" w:rsidP="00557F34">
      <w:pPr>
        <w:spacing w:after="0" w:line="240" w:lineRule="auto"/>
      </w:pPr>
      <w:r w:rsidRPr="00557F34">
        <w:rPr>
          <w:u w:val="single"/>
        </w:rPr>
        <w:t>FINANCE OFFICE:</w:t>
      </w:r>
    </w:p>
    <w:p w:rsidR="00557F34" w:rsidRPr="00557F34" w:rsidRDefault="00557F34" w:rsidP="00557F34">
      <w:pPr>
        <w:spacing w:after="0" w:line="240" w:lineRule="auto"/>
      </w:pPr>
    </w:p>
    <w:p w:rsidR="00E2481D" w:rsidRDefault="00E2481D" w:rsidP="00E2481D">
      <w:pPr>
        <w:spacing w:after="0" w:line="240" w:lineRule="auto"/>
        <w:ind w:left="2880" w:hanging="2880"/>
      </w:pPr>
      <w:r w:rsidRPr="00E2481D">
        <w:rPr>
          <w:b/>
        </w:rPr>
        <w:t>Resolution 2018-88</w:t>
      </w:r>
      <w:r w:rsidRPr="00E2481D">
        <w:rPr>
          <w:b/>
        </w:rPr>
        <w:tab/>
      </w:r>
      <w:r w:rsidRPr="00E2481D">
        <w:t>Cancelling Stale Checks on Behalf of Mid-Salem County Court</w:t>
      </w:r>
    </w:p>
    <w:p w:rsidR="003B27F7" w:rsidRDefault="003B27F7" w:rsidP="00E2481D">
      <w:pPr>
        <w:spacing w:after="0" w:line="240" w:lineRule="auto"/>
        <w:ind w:left="2880" w:hanging="2880"/>
      </w:pPr>
      <w:r>
        <w:tab/>
        <w:t>Niki Trunk spoke with Miki of Mid-Salem Court and it is state mandated that the Court send back the checks to the municipality although the Court is still responsible for tracking the peopled.</w:t>
      </w:r>
    </w:p>
    <w:p w:rsidR="003B27F7" w:rsidRPr="00E2481D" w:rsidRDefault="003B27F7" w:rsidP="00E2481D">
      <w:pPr>
        <w:spacing w:after="0" w:line="240" w:lineRule="auto"/>
        <w:ind w:left="2880" w:hanging="2880"/>
      </w:pPr>
      <w:r>
        <w:tab/>
        <w:t>Mr. Musumeci made a motion to approve, Mr. Bradford seconded and all agreed.</w:t>
      </w:r>
    </w:p>
    <w:p w:rsidR="00E2481D" w:rsidRPr="00E2481D" w:rsidRDefault="00E2481D" w:rsidP="00E2481D">
      <w:pPr>
        <w:spacing w:after="0" w:line="240" w:lineRule="auto"/>
        <w:ind w:left="2880" w:hanging="2880"/>
        <w:rPr>
          <w:b/>
        </w:rPr>
      </w:pPr>
    </w:p>
    <w:p w:rsidR="00E2481D" w:rsidRDefault="00E2481D" w:rsidP="00E2481D">
      <w:pPr>
        <w:spacing w:after="0" w:line="240" w:lineRule="auto"/>
        <w:ind w:left="2880" w:hanging="2880"/>
      </w:pPr>
      <w:r w:rsidRPr="00E2481D">
        <w:rPr>
          <w:b/>
        </w:rPr>
        <w:t>Resolution 2018-97</w:t>
      </w:r>
      <w:r w:rsidRPr="00E2481D">
        <w:tab/>
        <w:t>Cancellation of Grant Revenue and Appropriation Clean Communities Grant</w:t>
      </w:r>
    </w:p>
    <w:p w:rsidR="003B27F7" w:rsidRDefault="003B27F7" w:rsidP="00E2481D">
      <w:pPr>
        <w:spacing w:after="0" w:line="240" w:lineRule="auto"/>
        <w:ind w:left="2880" w:hanging="2880"/>
      </w:pPr>
      <w:r>
        <w:rPr>
          <w:b/>
        </w:rPr>
        <w:tab/>
      </w:r>
      <w:r>
        <w:t>Since the amount of the grant was unknown at the time of approving the budget, the Township had budgeted $4,500 for clean communities.  The amount received was $4,000; therefore, $500 must be cancelled from the 2018 budget.</w:t>
      </w:r>
    </w:p>
    <w:p w:rsidR="003B27F7" w:rsidRPr="00E2481D" w:rsidRDefault="003B27F7" w:rsidP="00E2481D">
      <w:pPr>
        <w:spacing w:after="0" w:line="240" w:lineRule="auto"/>
        <w:ind w:left="2880" w:hanging="2880"/>
      </w:pPr>
      <w:r>
        <w:tab/>
        <w:t>Mr. Bradford made a motion to approve, Mr. Musumeci seconded and all agreed.</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pPr>
      <w:r w:rsidRPr="00E2481D">
        <w:rPr>
          <w:b/>
        </w:rPr>
        <w:t>Resolution 2018-98</w:t>
      </w:r>
      <w:r w:rsidRPr="00E2481D">
        <w:tab/>
        <w:t>Appropriate Additional Funds for the Purchase and Installation of New LED Lighting and Equipment for the Construction Office and Municipal Building</w:t>
      </w:r>
    </w:p>
    <w:p w:rsidR="003B27F7" w:rsidRDefault="003B27F7" w:rsidP="00E2481D">
      <w:pPr>
        <w:spacing w:after="0" w:line="240" w:lineRule="auto"/>
        <w:ind w:left="2880" w:hanging="2880"/>
      </w:pPr>
      <w:r>
        <w:rPr>
          <w:b/>
        </w:rPr>
        <w:tab/>
      </w:r>
      <w:r>
        <w:t xml:space="preserve">Cost for LED lighting increased by $40.96 </w:t>
      </w:r>
      <w:r w:rsidR="003E1EED">
        <w:t xml:space="preserve">for two lights </w:t>
      </w:r>
      <w:r>
        <w:t>which is not covered by capital ordinance 2018-03.  The increase will be funded from the budget.</w:t>
      </w:r>
    </w:p>
    <w:p w:rsidR="003E1EED" w:rsidRPr="00E2481D" w:rsidRDefault="003E1EED" w:rsidP="00E2481D">
      <w:pPr>
        <w:spacing w:after="0" w:line="240" w:lineRule="auto"/>
        <w:ind w:left="2880" w:hanging="2880"/>
      </w:pPr>
      <w:r>
        <w:tab/>
        <w:t>Mr. Musumeci made a motion to approve, Mr. Bradford seconded and all agreed.</w:t>
      </w:r>
    </w:p>
    <w:p w:rsidR="00E2481D" w:rsidRPr="00E2481D" w:rsidRDefault="00E2481D" w:rsidP="00E2481D">
      <w:pPr>
        <w:spacing w:after="0" w:line="240" w:lineRule="auto"/>
        <w:ind w:left="2880" w:hanging="2880"/>
        <w:rPr>
          <w:b/>
        </w:rPr>
      </w:pPr>
    </w:p>
    <w:p w:rsidR="00E2481D" w:rsidRDefault="00E2481D" w:rsidP="00E2481D">
      <w:pPr>
        <w:spacing w:after="0" w:line="240" w:lineRule="auto"/>
        <w:ind w:left="2880" w:hanging="2880"/>
      </w:pPr>
      <w:r w:rsidRPr="00E2481D">
        <w:rPr>
          <w:b/>
        </w:rPr>
        <w:t>Ordinance 2018-07</w:t>
      </w:r>
      <w:r w:rsidRPr="00E2481D">
        <w:tab/>
        <w:t>Providing for the Appropriation of Funds and Authorizing the Purchase of a Truck Chassis for the Pedricktown First Aid and Rescue Squad</w:t>
      </w:r>
    </w:p>
    <w:p w:rsidR="003E1EED" w:rsidRPr="00E2481D" w:rsidRDefault="003E1EED" w:rsidP="00E2481D">
      <w:pPr>
        <w:spacing w:after="0" w:line="240" w:lineRule="auto"/>
        <w:ind w:left="2880" w:hanging="2880"/>
      </w:pPr>
    </w:p>
    <w:p w:rsidR="00E2481D" w:rsidRDefault="00E2481D" w:rsidP="00E2481D">
      <w:pPr>
        <w:spacing w:after="0" w:line="240" w:lineRule="auto"/>
        <w:ind w:left="2880" w:hanging="2880"/>
      </w:pPr>
      <w:r w:rsidRPr="00E2481D">
        <w:rPr>
          <w:b/>
        </w:rPr>
        <w:t>Public Hearing</w:t>
      </w:r>
      <w:r w:rsidR="003E1EED">
        <w:tab/>
        <w:t>No comment</w:t>
      </w:r>
    </w:p>
    <w:p w:rsidR="003E1EED" w:rsidRPr="00E2481D" w:rsidRDefault="003E1EED" w:rsidP="00E2481D">
      <w:pPr>
        <w:spacing w:after="0" w:line="240" w:lineRule="auto"/>
        <w:ind w:left="2880" w:hanging="2880"/>
      </w:pPr>
    </w:p>
    <w:p w:rsidR="00E2481D" w:rsidRPr="00E2481D" w:rsidRDefault="00E2481D" w:rsidP="00E2481D">
      <w:pPr>
        <w:spacing w:after="0" w:line="240" w:lineRule="auto"/>
        <w:ind w:left="2880" w:hanging="2880"/>
      </w:pPr>
      <w:r w:rsidRPr="00E2481D">
        <w:rPr>
          <w:b/>
        </w:rPr>
        <w:lastRenderedPageBreak/>
        <w:t>Resolution 2018-99</w:t>
      </w:r>
      <w:r w:rsidRPr="00E2481D">
        <w:tab/>
        <w:t>Final Adoption of Ordinance 2018-07</w:t>
      </w:r>
    </w:p>
    <w:p w:rsidR="00E2481D" w:rsidRDefault="003E1EED" w:rsidP="00E2481D">
      <w:pPr>
        <w:spacing w:after="0" w:line="240" w:lineRule="auto"/>
        <w:ind w:left="2880" w:hanging="2880"/>
      </w:pPr>
      <w:r>
        <w:tab/>
        <w:t>Mr. Musumeci made a motion to approve, Mr. Bradford seconded and all agreed.</w:t>
      </w:r>
    </w:p>
    <w:p w:rsidR="003E1EED" w:rsidRPr="00E2481D" w:rsidRDefault="003E1EED" w:rsidP="00E2481D">
      <w:pPr>
        <w:spacing w:after="0" w:line="240" w:lineRule="auto"/>
        <w:ind w:left="2880" w:hanging="2880"/>
      </w:pPr>
    </w:p>
    <w:p w:rsidR="00E2481D" w:rsidRDefault="00E2481D" w:rsidP="00E2481D">
      <w:pPr>
        <w:spacing w:after="0" w:line="240" w:lineRule="auto"/>
        <w:ind w:left="2880" w:hanging="2880"/>
      </w:pPr>
      <w:r w:rsidRPr="00E2481D">
        <w:rPr>
          <w:b/>
        </w:rPr>
        <w:t>Resolution 2018-100</w:t>
      </w:r>
      <w:r w:rsidRPr="00E2481D">
        <w:tab/>
        <w:t xml:space="preserve">Change Order for Level-1 Construction for Improvements to Water Main Located at Old </w:t>
      </w:r>
      <w:proofErr w:type="spellStart"/>
      <w:r w:rsidRPr="00E2481D">
        <w:t>Sharptown</w:t>
      </w:r>
      <w:proofErr w:type="spellEnd"/>
      <w:r w:rsidRPr="00E2481D">
        <w:t xml:space="preserve"> Road</w:t>
      </w:r>
    </w:p>
    <w:p w:rsidR="003E1EED" w:rsidRDefault="003E1EED" w:rsidP="00E2481D">
      <w:pPr>
        <w:spacing w:after="0" w:line="240" w:lineRule="auto"/>
        <w:ind w:left="2880" w:hanging="2880"/>
      </w:pPr>
      <w:r>
        <w:tab/>
        <w:t>Changed order in the amount of $1,801.00 was submitted which falls within the allowable 20% for purchase orders.  Change order was needed for additional length of pipe.</w:t>
      </w:r>
    </w:p>
    <w:p w:rsidR="003E1EED" w:rsidRDefault="003E1EED" w:rsidP="00E2481D">
      <w:pPr>
        <w:spacing w:after="0" w:line="240" w:lineRule="auto"/>
        <w:ind w:left="2880" w:hanging="2880"/>
      </w:pPr>
      <w:r>
        <w:tab/>
        <w:t>Mr. Bradford made a motion to approve, Mr. Musumeci seconded and all agreed.</w:t>
      </w:r>
    </w:p>
    <w:p w:rsidR="003E1EED" w:rsidRPr="00E2481D" w:rsidRDefault="003E1EED" w:rsidP="00E2481D">
      <w:pPr>
        <w:spacing w:after="0" w:line="240" w:lineRule="auto"/>
        <w:ind w:left="2880" w:hanging="2880"/>
      </w:pPr>
    </w:p>
    <w:p w:rsidR="00E2481D" w:rsidRPr="00E2481D" w:rsidRDefault="00E2481D" w:rsidP="00E2481D">
      <w:pPr>
        <w:spacing w:after="0" w:line="240" w:lineRule="auto"/>
        <w:ind w:left="2880" w:hanging="2880"/>
      </w:pPr>
      <w:r w:rsidRPr="00E2481D">
        <w:rPr>
          <w:u w:val="single"/>
        </w:rPr>
        <w:t>TAX COLLECTOR:</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pPr>
      <w:r w:rsidRPr="00E2481D">
        <w:rPr>
          <w:b/>
        </w:rPr>
        <w:t>Resolution 2018-101</w:t>
      </w:r>
      <w:r w:rsidRPr="00E2481D">
        <w:tab/>
        <w:t>Maintenance of Property for Block 44/Lot 2 in the Amount of $698.91</w:t>
      </w:r>
    </w:p>
    <w:p w:rsidR="003E1EED" w:rsidRDefault="003E1EED" w:rsidP="00E2481D">
      <w:pPr>
        <w:spacing w:after="0" w:line="240" w:lineRule="auto"/>
        <w:ind w:left="2880" w:hanging="2880"/>
      </w:pPr>
      <w:r>
        <w:tab/>
        <w:t>Property owner was asked to cut grass; Township had to cut instead.  Letter sent to owner with amount owing, no response.</w:t>
      </w:r>
    </w:p>
    <w:p w:rsidR="003E1EED" w:rsidRDefault="003E1EED" w:rsidP="00E2481D">
      <w:pPr>
        <w:spacing w:after="0" w:line="240" w:lineRule="auto"/>
        <w:ind w:left="2880" w:hanging="2880"/>
      </w:pPr>
      <w:r>
        <w:tab/>
        <w:t>Mr. Bradford made a motion to approve, Mr. Musumeci seconded and all agreed.</w:t>
      </w:r>
    </w:p>
    <w:p w:rsidR="003E1EED" w:rsidRPr="00E2481D" w:rsidRDefault="003E1EED" w:rsidP="00E2481D">
      <w:pPr>
        <w:spacing w:after="0" w:line="240" w:lineRule="auto"/>
        <w:ind w:left="2880" w:hanging="2880"/>
      </w:pPr>
    </w:p>
    <w:p w:rsidR="00E2481D" w:rsidRPr="00E2481D" w:rsidRDefault="00E2481D" w:rsidP="00E2481D">
      <w:pPr>
        <w:spacing w:after="0" w:line="240" w:lineRule="auto"/>
        <w:ind w:left="2880" w:hanging="2880"/>
      </w:pPr>
      <w:r w:rsidRPr="00E2481D">
        <w:rPr>
          <w:b/>
        </w:rPr>
        <w:t>Resolution 2018-102</w:t>
      </w:r>
      <w:r w:rsidRPr="00E2481D">
        <w:tab/>
        <w:t>Authorizing Cancellation of Items Division of Tax Collection:</w:t>
      </w:r>
    </w:p>
    <w:p w:rsidR="00E2481D" w:rsidRDefault="00E2481D" w:rsidP="00E2481D">
      <w:pPr>
        <w:spacing w:after="0" w:line="240" w:lineRule="auto"/>
        <w:ind w:left="2880" w:hanging="2880"/>
      </w:pPr>
      <w:r w:rsidRPr="00E2481D">
        <w:rPr>
          <w:b/>
        </w:rPr>
        <w:tab/>
      </w:r>
      <w:r w:rsidRPr="00E2481D">
        <w:t>Block 33/Lot 23</w:t>
      </w:r>
    </w:p>
    <w:p w:rsidR="003E1EED" w:rsidRPr="00E2481D" w:rsidRDefault="003E1EED" w:rsidP="00E2481D">
      <w:pPr>
        <w:spacing w:after="0" w:line="240" w:lineRule="auto"/>
        <w:ind w:left="2880" w:hanging="2880"/>
      </w:pPr>
      <w:r>
        <w:tab/>
      </w:r>
      <w:r w:rsidR="00080646">
        <w:t xml:space="preserve">Per the Tax Assessor, Mike </w:t>
      </w:r>
      <w:proofErr w:type="spellStart"/>
      <w:r w:rsidR="00080646">
        <w:t>Raio</w:t>
      </w:r>
      <w:proofErr w:type="spellEnd"/>
      <w:r w:rsidR="00080646">
        <w:t>, the property owner has been determined to be a totally disabled veteran and is eligible for cancellation of property taxes.</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SMALL CITIES GRANT:</w:t>
      </w:r>
    </w:p>
    <w:p w:rsidR="00492EE9" w:rsidRDefault="00492EE9" w:rsidP="00E2481D">
      <w:pPr>
        <w:spacing w:after="0" w:line="240" w:lineRule="auto"/>
        <w:ind w:left="2880" w:hanging="2880"/>
        <w:rPr>
          <w:u w:val="single"/>
        </w:rPr>
      </w:pPr>
    </w:p>
    <w:p w:rsidR="00492EE9" w:rsidRPr="00E2481D" w:rsidRDefault="00492EE9" w:rsidP="00492EE9">
      <w:pPr>
        <w:spacing w:after="0" w:line="240" w:lineRule="auto"/>
      </w:pPr>
      <w:r>
        <w:t xml:space="preserve">The Township will be applying for a Small Cities Grant from the DCA, similar to the Auburn Water Grant and Kay Gardens </w:t>
      </w:r>
      <w:proofErr w:type="spellStart"/>
      <w:r>
        <w:t>Stormwater</w:t>
      </w:r>
      <w:proofErr w:type="spellEnd"/>
      <w:r>
        <w:t xml:space="preserve"> Grant.  A public hearing was held earlier this evening.  These resolutions are required in order to apply for the grant.  This year the Township is applying for a Home Rehabilitation Program.</w:t>
      </w:r>
    </w:p>
    <w:p w:rsidR="00E2481D" w:rsidRPr="00E2481D" w:rsidRDefault="00E2481D" w:rsidP="00E2481D">
      <w:pPr>
        <w:spacing w:after="0" w:line="240" w:lineRule="auto"/>
        <w:ind w:left="2880" w:hanging="2880"/>
        <w:rPr>
          <w:b/>
        </w:rPr>
      </w:pPr>
    </w:p>
    <w:p w:rsidR="00E2481D" w:rsidRDefault="00E2481D" w:rsidP="00E2481D">
      <w:pPr>
        <w:spacing w:after="0" w:line="240" w:lineRule="auto"/>
        <w:ind w:left="2880" w:hanging="2880"/>
      </w:pPr>
      <w:r w:rsidRPr="00E2481D">
        <w:rPr>
          <w:b/>
        </w:rPr>
        <w:t>Resolution 2018-103</w:t>
      </w:r>
      <w:r w:rsidRPr="00E2481D">
        <w:tab/>
        <w:t>Authorization to Apply for New Jersey Dept. of Community Affairs Small Cities Grant up to $200,000.00</w:t>
      </w:r>
    </w:p>
    <w:p w:rsidR="00080646" w:rsidRPr="00E2481D" w:rsidRDefault="00080646" w:rsidP="00E2481D">
      <w:pPr>
        <w:spacing w:after="0" w:line="240" w:lineRule="auto"/>
        <w:ind w:left="2880" w:hanging="2880"/>
      </w:pPr>
      <w:r>
        <w:rPr>
          <w:b/>
        </w:rPr>
        <w:tab/>
      </w:r>
      <w:r>
        <w:t>Mr. Musumeci made a motion to approve, Mr. Bradford seconded and all agreed.</w:t>
      </w:r>
    </w:p>
    <w:p w:rsidR="00E2481D" w:rsidRPr="00E2481D" w:rsidRDefault="00E2481D" w:rsidP="00E2481D">
      <w:pPr>
        <w:spacing w:after="0" w:line="240" w:lineRule="auto"/>
      </w:pPr>
    </w:p>
    <w:p w:rsidR="00E2481D" w:rsidRDefault="00E2481D" w:rsidP="00E2481D">
      <w:pPr>
        <w:spacing w:after="0" w:line="240" w:lineRule="auto"/>
        <w:ind w:left="2880" w:hanging="2880"/>
      </w:pPr>
      <w:r w:rsidRPr="00E2481D">
        <w:rPr>
          <w:b/>
        </w:rPr>
        <w:t>Resolution 2018-104</w:t>
      </w:r>
      <w:r w:rsidRPr="00E2481D">
        <w:rPr>
          <w:b/>
        </w:rPr>
        <w:tab/>
      </w:r>
      <w:r w:rsidRPr="00E2481D">
        <w:t>Identifying Small Cities Fair Housing and Equal Opportunity Officer – Melinda Taylor, Municipal Clerk</w:t>
      </w:r>
    </w:p>
    <w:p w:rsidR="00080646" w:rsidRPr="00E2481D" w:rsidRDefault="00080646" w:rsidP="00E2481D">
      <w:pPr>
        <w:spacing w:after="0" w:line="240" w:lineRule="auto"/>
        <w:ind w:left="2880" w:hanging="2880"/>
      </w:pPr>
      <w:r>
        <w:rPr>
          <w:b/>
        </w:rPr>
        <w:tab/>
      </w:r>
      <w:r>
        <w:t>Mr. Bradford made a motion to approve, Mr. Musumeci seconded and all agreed.</w:t>
      </w:r>
    </w:p>
    <w:p w:rsidR="00E2481D" w:rsidRPr="00E2481D" w:rsidRDefault="00E2481D" w:rsidP="00E2481D">
      <w:pPr>
        <w:spacing w:after="0" w:line="240" w:lineRule="auto"/>
      </w:pPr>
    </w:p>
    <w:p w:rsidR="00E2481D" w:rsidRDefault="00E2481D" w:rsidP="00E2481D">
      <w:pPr>
        <w:spacing w:after="0" w:line="240" w:lineRule="auto"/>
        <w:ind w:left="2880" w:hanging="2880"/>
      </w:pPr>
      <w:r w:rsidRPr="00E2481D">
        <w:rPr>
          <w:b/>
        </w:rPr>
        <w:t>Resolution 2018-105</w:t>
      </w:r>
      <w:r w:rsidRPr="00E2481D">
        <w:tab/>
        <w:t>Adoption of State Model Citizen Participation Plan for Dept. of Community Affairs Small Cities Program</w:t>
      </w:r>
    </w:p>
    <w:p w:rsidR="00080646" w:rsidRPr="00E2481D" w:rsidRDefault="00080646" w:rsidP="00E2481D">
      <w:pPr>
        <w:spacing w:after="0" w:line="240" w:lineRule="auto"/>
        <w:ind w:left="2880" w:hanging="2880"/>
      </w:pPr>
      <w:r>
        <w:rPr>
          <w:b/>
        </w:rPr>
        <w:tab/>
      </w:r>
      <w:r w:rsidR="00492EE9">
        <w:t>Mr. Bradford made a motion to approve, Mr. Musumeci seconded and all agreed.</w:t>
      </w:r>
    </w:p>
    <w:p w:rsidR="00E2481D" w:rsidRPr="00E2481D" w:rsidRDefault="00E2481D" w:rsidP="00E2481D">
      <w:pPr>
        <w:spacing w:after="0" w:line="240" w:lineRule="auto"/>
      </w:pPr>
    </w:p>
    <w:p w:rsidR="00E2481D" w:rsidRDefault="00E2481D" w:rsidP="00E2481D">
      <w:pPr>
        <w:spacing w:after="0" w:line="240" w:lineRule="auto"/>
      </w:pPr>
      <w:r w:rsidRPr="00E2481D">
        <w:rPr>
          <w:b/>
        </w:rPr>
        <w:lastRenderedPageBreak/>
        <w:t>Resolution 2018-106</w:t>
      </w:r>
      <w:r w:rsidRPr="00E2481D">
        <w:rPr>
          <w:b/>
        </w:rPr>
        <w:tab/>
      </w:r>
      <w:r w:rsidRPr="00E2481D">
        <w:tab/>
        <w:t>Approving Home Rehabilitation Grant Management Plan</w:t>
      </w:r>
    </w:p>
    <w:p w:rsidR="00492EE9" w:rsidRPr="00E2481D" w:rsidRDefault="00492EE9" w:rsidP="00492EE9">
      <w:pPr>
        <w:spacing w:after="0" w:line="240" w:lineRule="auto"/>
        <w:ind w:left="2880"/>
      </w:pPr>
      <w:r>
        <w:t>Mr. Musumeci made a motion to approve, Mr. Bradford seconded and all agreed.</w:t>
      </w:r>
    </w:p>
    <w:p w:rsidR="00E2481D" w:rsidRPr="00E2481D" w:rsidRDefault="00E2481D" w:rsidP="00E2481D">
      <w:pPr>
        <w:spacing w:after="0" w:line="240" w:lineRule="auto"/>
      </w:pPr>
    </w:p>
    <w:p w:rsidR="00E2481D" w:rsidRDefault="00E2481D" w:rsidP="00E2481D">
      <w:pPr>
        <w:spacing w:after="0" w:line="240" w:lineRule="auto"/>
      </w:pPr>
      <w:r w:rsidRPr="00E2481D">
        <w:rPr>
          <w:b/>
        </w:rPr>
        <w:t>Resolution 2018-107</w:t>
      </w:r>
      <w:r w:rsidRPr="00E2481D">
        <w:tab/>
      </w:r>
      <w:r w:rsidRPr="00E2481D">
        <w:tab/>
        <w:t>Approving Housing Rehabilitation Policies and Procedures Manual</w:t>
      </w:r>
    </w:p>
    <w:p w:rsidR="00492EE9" w:rsidRPr="00E2481D" w:rsidRDefault="00492EE9" w:rsidP="00492EE9">
      <w:pPr>
        <w:spacing w:after="0" w:line="240" w:lineRule="auto"/>
        <w:ind w:left="2880"/>
      </w:pPr>
      <w:r>
        <w:t>Mr. Bradford made a motion to approve, Mr. Musumeci seconded and all agreed.</w:t>
      </w:r>
    </w:p>
    <w:p w:rsidR="00E2481D" w:rsidRPr="00E2481D" w:rsidRDefault="00E2481D" w:rsidP="00E2481D">
      <w:pPr>
        <w:spacing w:after="0" w:line="240" w:lineRule="auto"/>
        <w:ind w:left="2880" w:hanging="2880"/>
      </w:pPr>
    </w:p>
    <w:p w:rsidR="00E2481D" w:rsidRPr="00E2481D" w:rsidRDefault="00E2481D" w:rsidP="00E2481D">
      <w:pPr>
        <w:spacing w:after="0" w:line="240" w:lineRule="auto"/>
        <w:ind w:left="2880" w:hanging="2880"/>
        <w:rPr>
          <w:u w:val="single"/>
        </w:rPr>
      </w:pPr>
      <w:r w:rsidRPr="00E2481D">
        <w:rPr>
          <w:u w:val="single"/>
        </w:rPr>
        <w:t>ADMINISTRATIVE:</w:t>
      </w:r>
    </w:p>
    <w:p w:rsidR="00E2481D" w:rsidRPr="00E2481D" w:rsidRDefault="00E2481D" w:rsidP="00E2481D">
      <w:pPr>
        <w:spacing w:after="0" w:line="240" w:lineRule="auto"/>
        <w:ind w:left="2880" w:hanging="2880"/>
        <w:rPr>
          <w:u w:val="single"/>
        </w:rPr>
      </w:pPr>
    </w:p>
    <w:p w:rsidR="00E2481D" w:rsidRDefault="00E2481D" w:rsidP="00E2481D">
      <w:pPr>
        <w:spacing w:after="0" w:line="240" w:lineRule="auto"/>
        <w:ind w:left="2880" w:hanging="2880"/>
      </w:pPr>
      <w:r w:rsidRPr="00E2481D">
        <w:rPr>
          <w:b/>
        </w:rPr>
        <w:t>Resolution 2018-108</w:t>
      </w:r>
      <w:r w:rsidRPr="00E2481D">
        <w:tab/>
        <w:t>Authorizing the Execution of a Contract Renewing Membership in the Gloucester, Salem, Cumberland Counties Municipal Joint Insurance Fund</w:t>
      </w:r>
    </w:p>
    <w:p w:rsidR="00492EE9" w:rsidRPr="00E2481D" w:rsidRDefault="00492EE9" w:rsidP="00E2481D">
      <w:pPr>
        <w:spacing w:after="0" w:line="240" w:lineRule="auto"/>
        <w:ind w:left="2880" w:hanging="2880"/>
      </w:pPr>
      <w:r>
        <w:rPr>
          <w:b/>
        </w:rPr>
        <w:tab/>
      </w:r>
      <w:r>
        <w:t>This would be a three year contract renewal to continue with the JIF membership.</w:t>
      </w:r>
    </w:p>
    <w:p w:rsidR="00E2481D" w:rsidRPr="00E2481D" w:rsidRDefault="00E2481D" w:rsidP="00E2481D">
      <w:pPr>
        <w:spacing w:after="0" w:line="240" w:lineRule="auto"/>
        <w:ind w:left="2880" w:hanging="2880"/>
      </w:pPr>
    </w:p>
    <w:p w:rsidR="00E2481D" w:rsidRPr="00E2481D" w:rsidRDefault="00E2481D" w:rsidP="00E2481D">
      <w:pPr>
        <w:spacing w:after="0" w:line="240" w:lineRule="auto"/>
        <w:ind w:left="2880" w:hanging="2880"/>
      </w:pPr>
      <w:r w:rsidRPr="00E2481D">
        <w:rPr>
          <w:b/>
        </w:rPr>
        <w:t>Resolution 2018-109</w:t>
      </w:r>
      <w:r w:rsidRPr="00E2481D">
        <w:tab/>
        <w:t>Amendment to Resolution 2017-140 Authorizing the Planning Board to Conduct an “In Need of Redevelopment” Study for Block 10/Lots 14, 15, 16 and Block 11/Lots 14, 15 and 17</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JIF:  Certificate of a Designated Official</w:t>
      </w:r>
    </w:p>
    <w:p w:rsidR="00C11C16" w:rsidRPr="00E2481D" w:rsidRDefault="00C11C16" w:rsidP="00192469">
      <w:pPr>
        <w:spacing w:after="0" w:line="240" w:lineRule="auto"/>
      </w:pPr>
      <w:r>
        <w:t>Niki Trunk explained that typically there is a bid process for professionals but there are exceptions for specialized services such as a JIF.  It was agreed that Mayor Dean Sparks would be the signer.</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Proposed Change to Maintenance of Property Ordinance</w:t>
      </w:r>
    </w:p>
    <w:p w:rsidR="00192469" w:rsidRPr="00E2481D" w:rsidRDefault="00192469" w:rsidP="00192469">
      <w:pPr>
        <w:spacing w:after="0" w:line="240" w:lineRule="auto"/>
      </w:pPr>
      <w:r>
        <w:t>The proposed revised ordinance will state that the whole property must be maintained and not just the front yard.  This should be beneficial to the Township in regard to abandoned properties where only a small portion of the property is being mowed.  Ms. Trunk will prepare the Ordinance for introduction.</w:t>
      </w:r>
    </w:p>
    <w:p w:rsidR="00E2481D" w:rsidRPr="00E2481D" w:rsidRDefault="00E2481D" w:rsidP="00E2481D">
      <w:pPr>
        <w:spacing w:after="0" w:line="240" w:lineRule="auto"/>
        <w:ind w:left="2880" w:hanging="2880"/>
      </w:pPr>
    </w:p>
    <w:p w:rsidR="00E2481D" w:rsidRPr="00E2481D" w:rsidRDefault="00E2481D" w:rsidP="00E2481D">
      <w:pPr>
        <w:spacing w:after="0" w:line="240" w:lineRule="auto"/>
        <w:ind w:left="2880" w:hanging="2880"/>
        <w:rPr>
          <w:u w:val="single"/>
        </w:rPr>
      </w:pPr>
      <w:r w:rsidRPr="00E2481D">
        <w:rPr>
          <w:u w:val="single"/>
        </w:rPr>
        <w:t>Block 5/Lot 7 – Request for Tree Removal</w:t>
      </w:r>
    </w:p>
    <w:p w:rsidR="00E2481D" w:rsidRDefault="00192469" w:rsidP="00AD7F06">
      <w:pPr>
        <w:spacing w:after="0" w:line="240" w:lineRule="auto"/>
      </w:pPr>
      <w:r>
        <w:t>Township received a letter from a resident requesting that the Township remove a tree on the neighboring property</w:t>
      </w:r>
      <w:r w:rsidR="00AD7F06">
        <w:t xml:space="preserve"> as it is up against their fence and debris is falling onto their deck and pool</w:t>
      </w:r>
      <w:r>
        <w:t>.  While the Township holds the tax sale certificate, the Township is not the owner of the property and the listed owners are deceased.</w:t>
      </w:r>
      <w:r w:rsidR="00AD7F06">
        <w:t xml:space="preserve">  Jim </w:t>
      </w:r>
      <w:proofErr w:type="spellStart"/>
      <w:r w:rsidR="00AD7F06">
        <w:t>Nipe</w:t>
      </w:r>
      <w:proofErr w:type="spellEnd"/>
      <w:r w:rsidR="00AD7F06">
        <w:t xml:space="preserve"> was asked to get a price quote for tree removal and Niki Trunk and Melinda will work on the ownership of the lot.</w:t>
      </w:r>
    </w:p>
    <w:p w:rsidR="00192469" w:rsidRDefault="00192469" w:rsidP="00E2481D">
      <w:pPr>
        <w:spacing w:after="0" w:line="240" w:lineRule="auto"/>
        <w:ind w:left="2880" w:hanging="2880"/>
      </w:pPr>
    </w:p>
    <w:p w:rsidR="00E2481D" w:rsidRPr="00E2481D" w:rsidRDefault="00E2481D" w:rsidP="00E2481D">
      <w:pPr>
        <w:spacing w:after="0" w:line="240" w:lineRule="auto"/>
        <w:ind w:left="2880" w:hanging="2880"/>
        <w:rPr>
          <w:u w:val="single"/>
        </w:rPr>
      </w:pPr>
      <w:r w:rsidRPr="00E2481D">
        <w:rPr>
          <w:u w:val="single"/>
        </w:rPr>
        <w:t>Traffic Control – Radar Speed Count/Vehicle Count</w:t>
      </w:r>
    </w:p>
    <w:p w:rsidR="00E2481D" w:rsidRDefault="00AD7F06" w:rsidP="00AD7F06">
      <w:pPr>
        <w:spacing w:after="0" w:line="240" w:lineRule="auto"/>
      </w:pPr>
      <w:r>
        <w:t>The two Township flashing signs that have radar capability are now generating reports which show time, number of cars and average speed.  These reports should assist the State Troopers in determining when and where the best time to be available for speeding cars. Ms. Trunk will give a set of the radar results to the Troopers.</w:t>
      </w:r>
    </w:p>
    <w:p w:rsidR="00AD7F06" w:rsidRPr="00E2481D" w:rsidRDefault="00AD7F06" w:rsidP="00E2481D">
      <w:pPr>
        <w:spacing w:after="0" w:line="240" w:lineRule="auto"/>
        <w:ind w:left="2880" w:hanging="2880"/>
      </w:pPr>
    </w:p>
    <w:p w:rsidR="00E2481D" w:rsidRPr="00E2481D" w:rsidRDefault="00E2481D" w:rsidP="00E2481D">
      <w:pPr>
        <w:spacing w:after="0" w:line="240" w:lineRule="auto"/>
        <w:ind w:left="2880" w:hanging="2880"/>
        <w:rPr>
          <w:u w:val="single"/>
        </w:rPr>
      </w:pPr>
      <w:r w:rsidRPr="00E2481D">
        <w:rPr>
          <w:u w:val="single"/>
        </w:rPr>
        <w:t>Cannabis Legislation</w:t>
      </w:r>
    </w:p>
    <w:p w:rsidR="00E2481D" w:rsidRDefault="00AD7F06" w:rsidP="00082BDC">
      <w:pPr>
        <w:spacing w:after="0" w:line="240" w:lineRule="auto"/>
      </w:pPr>
      <w:r>
        <w:t>The Committee discussed the different options of whether or not to regulate cannabis within the confines of Oldmans Township.  It was agreed that the growing and dispensing of cannabis would not be allowed within Oldmans Township</w:t>
      </w:r>
      <w:r w:rsidR="00082BDC">
        <w:t xml:space="preserve"> since Oldmans Township does not have its own police force.  Ms. Trunk explained that there is no harm in adopting this type of ordinance now but may have to amend the ordinance later based on the adoption of state law.  Ms. Trunk will prepare the ordinance.</w:t>
      </w:r>
    </w:p>
    <w:p w:rsidR="00E2481D" w:rsidRPr="00E2481D" w:rsidRDefault="00E2481D" w:rsidP="00E2481D">
      <w:pPr>
        <w:spacing w:after="0" w:line="240" w:lineRule="auto"/>
        <w:ind w:left="2880" w:hanging="2880"/>
      </w:pPr>
      <w:r w:rsidRPr="00E2481D">
        <w:rPr>
          <w:u w:val="single"/>
        </w:rPr>
        <w:lastRenderedPageBreak/>
        <w:t>EMERGENCY SERVICES:</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 xml:space="preserve">Membership to Auburn Fire Company – </w:t>
      </w:r>
      <w:proofErr w:type="spellStart"/>
      <w:r w:rsidRPr="00E2481D">
        <w:rPr>
          <w:u w:val="single"/>
        </w:rPr>
        <w:t>Montanna</w:t>
      </w:r>
      <w:proofErr w:type="spellEnd"/>
      <w:r w:rsidRPr="00E2481D">
        <w:rPr>
          <w:u w:val="single"/>
        </w:rPr>
        <w:t xml:space="preserve"> Glaze</w:t>
      </w:r>
    </w:p>
    <w:p w:rsidR="00082BDC" w:rsidRPr="00E2481D" w:rsidRDefault="00082BDC" w:rsidP="00E2481D">
      <w:pPr>
        <w:spacing w:after="0" w:line="240" w:lineRule="auto"/>
        <w:ind w:left="2880" w:hanging="2880"/>
      </w:pPr>
      <w:r>
        <w:t xml:space="preserve">Mr. Bradford made a motion to approve, Mr. </w:t>
      </w:r>
      <w:proofErr w:type="spellStart"/>
      <w:r>
        <w:t>Musuemci</w:t>
      </w:r>
      <w:proofErr w:type="spellEnd"/>
      <w:r>
        <w:t xml:space="preserve"> seconded and all agreed.</w:t>
      </w:r>
    </w:p>
    <w:p w:rsidR="00E2481D" w:rsidRPr="00E2481D" w:rsidRDefault="00E2481D"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Proposed Resolution:  Firefighter Cancer Presumption (S-716)</w:t>
      </w:r>
    </w:p>
    <w:p w:rsidR="00082BDC" w:rsidRPr="00E2481D" w:rsidRDefault="00082BDC" w:rsidP="00082BDC">
      <w:pPr>
        <w:spacing w:after="0" w:line="240" w:lineRule="auto"/>
      </w:pPr>
      <w:r>
        <w:t>JIF Commissioner Harry Moore gave the proposed resolution to the Clerk.  The proposed resolution is being recommended for adoption by JIF.  There are proposed changes to insurance coverage that JIF believes will be a financial burden to insurance companies as well as municipalities.  The resolution would only be for the purposes of acknowledging the changes and not for official action.  The Committee believed it was best to wait before adopting this resolution, wanted more information.</w:t>
      </w:r>
    </w:p>
    <w:p w:rsidR="00E2481D" w:rsidRPr="00E2481D" w:rsidRDefault="00E2481D" w:rsidP="00E2481D">
      <w:pPr>
        <w:spacing w:after="0" w:line="240" w:lineRule="auto"/>
        <w:ind w:left="2880" w:hanging="2880"/>
      </w:pPr>
    </w:p>
    <w:p w:rsidR="00E2481D" w:rsidRPr="00E2481D" w:rsidRDefault="00E2481D" w:rsidP="00E2481D">
      <w:pPr>
        <w:spacing w:after="0" w:line="240" w:lineRule="auto"/>
        <w:ind w:left="2880" w:hanging="2880"/>
      </w:pPr>
      <w:r w:rsidRPr="00E2481D">
        <w:rPr>
          <w:u w:val="single"/>
        </w:rPr>
        <w:t>PAYMENT OF BILLS:</w:t>
      </w:r>
    </w:p>
    <w:p w:rsidR="00E2481D" w:rsidRDefault="00082BDC" w:rsidP="00082BDC">
      <w:pPr>
        <w:spacing w:after="0" w:line="240" w:lineRule="auto"/>
      </w:pPr>
      <w:r>
        <w:t xml:space="preserve">One additional bill: July monthly bill which also includes half year payment </w:t>
      </w:r>
      <w:proofErr w:type="spellStart"/>
      <w:r>
        <w:t>i</w:t>
      </w:r>
      <w:proofErr w:type="spellEnd"/>
      <w:r>
        <w:t>/a/o $316,184.25.  Mr. Musumeci made a motion to approve, Mr. Bradford seconded and all agreed.</w:t>
      </w:r>
    </w:p>
    <w:p w:rsidR="00082BDC" w:rsidRDefault="00082BDC" w:rsidP="00E2481D">
      <w:pPr>
        <w:spacing w:after="0" w:line="240" w:lineRule="auto"/>
        <w:ind w:left="2880" w:hanging="2880"/>
      </w:pPr>
    </w:p>
    <w:p w:rsidR="00E2481D" w:rsidRDefault="00E2481D" w:rsidP="00E2481D">
      <w:pPr>
        <w:spacing w:after="0" w:line="240" w:lineRule="auto"/>
        <w:ind w:left="2880" w:hanging="2880"/>
        <w:rPr>
          <w:u w:val="single"/>
        </w:rPr>
      </w:pPr>
      <w:r w:rsidRPr="00E2481D">
        <w:rPr>
          <w:u w:val="single"/>
        </w:rPr>
        <w:t>PUBLIC COMMENT:</w:t>
      </w:r>
    </w:p>
    <w:p w:rsidR="00082BDC" w:rsidRDefault="00082BDC" w:rsidP="00E2481D">
      <w:pPr>
        <w:spacing w:after="0" w:line="240" w:lineRule="auto"/>
        <w:ind w:left="2880" w:hanging="2880"/>
        <w:rPr>
          <w:u w:val="single"/>
        </w:rPr>
      </w:pPr>
    </w:p>
    <w:p w:rsidR="00082BDC" w:rsidRDefault="001F731E" w:rsidP="00E2481D">
      <w:pPr>
        <w:spacing w:after="0" w:line="240" w:lineRule="auto"/>
        <w:ind w:left="2880" w:hanging="2880"/>
      </w:pPr>
      <w:r>
        <w:t>Ed Ramsey (</w:t>
      </w:r>
      <w:proofErr w:type="spellStart"/>
      <w:r>
        <w:t>Pittsgrove</w:t>
      </w:r>
      <w:proofErr w:type="spellEnd"/>
      <w:proofErr w:type="gramStart"/>
      <w:r>
        <w:t>)-</w:t>
      </w:r>
      <w:proofErr w:type="gramEnd"/>
      <w:r>
        <w:tab/>
        <w:t>Had already send a proposed economic development study to Oldmans.  Mr. Ramsey is trying to bring together the municipalities in creating economic development.  He will be holding a public meeting on Thursday, July 19</w:t>
      </w:r>
      <w:r w:rsidRPr="001F731E">
        <w:rPr>
          <w:vertAlign w:val="superscript"/>
        </w:rPr>
        <w:t>th</w:t>
      </w:r>
      <w:r>
        <w:t xml:space="preserve"> at 10:00 a.m. at the Office of Emergency Management.  The study was written by him but is up for discussion.</w:t>
      </w:r>
    </w:p>
    <w:p w:rsidR="001F731E" w:rsidRDefault="001F731E" w:rsidP="00E2481D">
      <w:pPr>
        <w:spacing w:after="0" w:line="240" w:lineRule="auto"/>
        <w:ind w:left="2880" w:hanging="2880"/>
      </w:pPr>
    </w:p>
    <w:p w:rsidR="001F731E" w:rsidRDefault="001F731E" w:rsidP="00E2481D">
      <w:pPr>
        <w:spacing w:after="0" w:line="240" w:lineRule="auto"/>
        <w:ind w:left="2880" w:hanging="2880"/>
        <w:rPr>
          <w:u w:val="single"/>
        </w:rPr>
      </w:pPr>
      <w:r w:rsidRPr="001F731E">
        <w:rPr>
          <w:u w:val="single"/>
        </w:rPr>
        <w:t>CLOSED TO THE PUBLIC</w:t>
      </w:r>
    </w:p>
    <w:p w:rsidR="001F731E" w:rsidRDefault="001F731E" w:rsidP="00E2481D">
      <w:pPr>
        <w:spacing w:after="0" w:line="240" w:lineRule="auto"/>
        <w:ind w:left="2880" w:hanging="2880"/>
        <w:rPr>
          <w:u w:val="single"/>
        </w:rPr>
      </w:pPr>
    </w:p>
    <w:p w:rsidR="001F731E" w:rsidRDefault="001F731E" w:rsidP="001F731E">
      <w:pPr>
        <w:spacing w:after="0" w:line="240" w:lineRule="auto"/>
        <w:ind w:left="2880" w:hanging="2880"/>
      </w:pPr>
      <w:r>
        <w:t>Dean Sparks -</w:t>
      </w:r>
      <w:r>
        <w:tab/>
        <w:t>*</w:t>
      </w:r>
      <w:proofErr w:type="gramStart"/>
      <w:r>
        <w:t>The</w:t>
      </w:r>
      <w:proofErr w:type="gramEnd"/>
      <w:r>
        <w:t xml:space="preserve"> school has requested containers for milk cartons for a school recycling project.</w:t>
      </w:r>
    </w:p>
    <w:p w:rsidR="001F731E" w:rsidRDefault="001F731E" w:rsidP="001F731E">
      <w:pPr>
        <w:spacing w:after="0" w:line="240" w:lineRule="auto"/>
        <w:ind w:left="2880" w:hanging="2880"/>
      </w:pPr>
      <w:r>
        <w:tab/>
        <w:t xml:space="preserve">*Was contacted by John </w:t>
      </w:r>
      <w:proofErr w:type="spellStart"/>
      <w:r>
        <w:t>Cobin</w:t>
      </w:r>
      <w:proofErr w:type="spellEnd"/>
      <w:r>
        <w:t xml:space="preserve"> regarding his property on West Mill Street.  The sidewalk was broken when the County was working on the curbing/road project.  Mr. </w:t>
      </w:r>
      <w:proofErr w:type="spellStart"/>
      <w:r>
        <w:t>Cobin</w:t>
      </w:r>
      <w:proofErr w:type="spellEnd"/>
      <w:r>
        <w:t xml:space="preserve"> wants to know if the County will fix his sidewalk.  Anthony Musumeci will follow up for Mr. </w:t>
      </w:r>
      <w:proofErr w:type="spellStart"/>
      <w:r>
        <w:t>Cobin</w:t>
      </w:r>
      <w:proofErr w:type="spellEnd"/>
      <w:r>
        <w:t>.</w:t>
      </w:r>
    </w:p>
    <w:p w:rsidR="001F731E" w:rsidRDefault="001F731E" w:rsidP="001F731E">
      <w:pPr>
        <w:spacing w:after="0" w:line="240" w:lineRule="auto"/>
        <w:ind w:left="2880" w:hanging="2880"/>
      </w:pPr>
      <w:r>
        <w:tab/>
        <w:t>*There are three 35 mph speed signs on Woodstown-Pedricktown Road which are being obscured by branches.  Need the County to trim the area around the signs.</w:t>
      </w:r>
    </w:p>
    <w:p w:rsidR="001F731E" w:rsidRDefault="001F731E" w:rsidP="001F731E">
      <w:pPr>
        <w:spacing w:after="0" w:line="240" w:lineRule="auto"/>
        <w:ind w:left="2880" w:hanging="2880"/>
      </w:pPr>
      <w:r>
        <w:tab/>
        <w:t xml:space="preserve">*Wanted to know the status of 1 Maple Avenue and the remediation as Mr. </w:t>
      </w:r>
      <w:proofErr w:type="spellStart"/>
      <w:r>
        <w:t>Cannizzaro</w:t>
      </w:r>
      <w:proofErr w:type="spellEnd"/>
      <w:r>
        <w:t xml:space="preserve"> believes water is coming into the basement of 25 S. Railroad from this project.  Jim </w:t>
      </w:r>
      <w:proofErr w:type="spellStart"/>
      <w:r>
        <w:t>Nipe</w:t>
      </w:r>
      <w:proofErr w:type="spellEnd"/>
      <w:r>
        <w:t xml:space="preserve"> will contact the environmental firm to find out the next step.  </w:t>
      </w:r>
    </w:p>
    <w:p w:rsidR="00300E70" w:rsidRDefault="00300E70" w:rsidP="001F731E">
      <w:pPr>
        <w:spacing w:after="0" w:line="240" w:lineRule="auto"/>
        <w:ind w:left="2880" w:hanging="2880"/>
      </w:pPr>
      <w:r>
        <w:tab/>
        <w:t>*Work has begun at 54 S. Railroad for a single family dwelling.</w:t>
      </w:r>
    </w:p>
    <w:p w:rsidR="00300E70" w:rsidRDefault="00300E70" w:rsidP="001F731E">
      <w:pPr>
        <w:spacing w:after="0" w:line="240" w:lineRule="auto"/>
        <w:ind w:left="2880" w:hanging="2880"/>
      </w:pPr>
      <w:r>
        <w:tab/>
        <w:t xml:space="preserve">*76 </w:t>
      </w:r>
      <w:proofErr w:type="spellStart"/>
      <w:r>
        <w:t>Perkintown</w:t>
      </w:r>
      <w:proofErr w:type="spellEnd"/>
      <w:r>
        <w:t xml:space="preserve"> Road has been cleaned up very satisfactorily.</w:t>
      </w:r>
    </w:p>
    <w:p w:rsidR="00300E70" w:rsidRDefault="00300E70" w:rsidP="001F731E">
      <w:pPr>
        <w:spacing w:after="0" w:line="240" w:lineRule="auto"/>
        <w:ind w:left="2880" w:hanging="2880"/>
      </w:pPr>
      <w:r>
        <w:tab/>
        <w:t>*There were two articles in NJ.com – one regarding state school aid and that Oldmans Township School would be one of the schools made to increase their taxes and the other article spoke of small (less than 5,000 residents) municipalities having to merge as a means of saving tax payer money.</w:t>
      </w:r>
    </w:p>
    <w:p w:rsidR="00300E70" w:rsidRDefault="00300E70" w:rsidP="001F731E">
      <w:pPr>
        <w:spacing w:after="0" w:line="240" w:lineRule="auto"/>
        <w:ind w:left="2880" w:hanging="2880"/>
      </w:pPr>
    </w:p>
    <w:p w:rsidR="00300E70" w:rsidRDefault="00300E70" w:rsidP="001F731E">
      <w:pPr>
        <w:spacing w:after="0" w:line="240" w:lineRule="auto"/>
        <w:ind w:left="2880" w:hanging="2880"/>
      </w:pPr>
      <w:r>
        <w:lastRenderedPageBreak/>
        <w:tab/>
        <w:t>*Mannington Township reached out Oldmans stating that Dave Lee is retiring as the Agriculture Agent.  Mr. Sparks would like to support Mannington with a resolution stating that the position should be filled and not eliminated.</w:t>
      </w:r>
    </w:p>
    <w:p w:rsidR="00300E70" w:rsidRDefault="00300E70" w:rsidP="001F731E">
      <w:pPr>
        <w:spacing w:after="0" w:line="240" w:lineRule="auto"/>
        <w:ind w:left="2880" w:hanging="2880"/>
      </w:pPr>
    </w:p>
    <w:p w:rsidR="00300E70" w:rsidRDefault="00300E70" w:rsidP="001F731E">
      <w:pPr>
        <w:spacing w:after="0" w:line="240" w:lineRule="auto"/>
        <w:ind w:left="2880" w:hanging="2880"/>
      </w:pPr>
      <w:r>
        <w:t>George Bradford</w:t>
      </w:r>
      <w:r>
        <w:tab/>
        <w:t>*</w:t>
      </w:r>
      <w:proofErr w:type="gramStart"/>
      <w:r>
        <w:t>Only</w:t>
      </w:r>
      <w:proofErr w:type="gramEnd"/>
      <w:r>
        <w:t xml:space="preserve"> four properties went to tax sale and there were no municipal liens struck off to the Township.</w:t>
      </w:r>
    </w:p>
    <w:p w:rsidR="00300E70" w:rsidRDefault="00300E70" w:rsidP="001F731E">
      <w:pPr>
        <w:spacing w:after="0" w:line="240" w:lineRule="auto"/>
        <w:ind w:left="2880" w:hanging="2880"/>
      </w:pPr>
      <w:r>
        <w:tab/>
        <w:t>*Tax collection rate for June is 94.55%.</w:t>
      </w:r>
    </w:p>
    <w:p w:rsidR="00300E70" w:rsidRDefault="00300E70" w:rsidP="001F731E">
      <w:pPr>
        <w:spacing w:after="0" w:line="240" w:lineRule="auto"/>
        <w:ind w:left="2880" w:hanging="2880"/>
      </w:pPr>
      <w:r>
        <w:tab/>
        <w:t xml:space="preserve">*Auburn Water project on Old </w:t>
      </w:r>
      <w:proofErr w:type="spellStart"/>
      <w:r>
        <w:t>Sharptown</w:t>
      </w:r>
      <w:proofErr w:type="spellEnd"/>
      <w:r>
        <w:t xml:space="preserve"> Road has been completed.  The Township was able to use most of the grant money for improvements to Auburn Water.</w:t>
      </w:r>
    </w:p>
    <w:p w:rsidR="00300E70" w:rsidRDefault="00300E70" w:rsidP="001F731E">
      <w:pPr>
        <w:spacing w:after="0" w:line="240" w:lineRule="auto"/>
        <w:ind w:left="2880" w:hanging="2880"/>
      </w:pPr>
      <w:r>
        <w:tab/>
        <w:t>*Phase II will now be proceeding for more improvements to Auburn Water such as a new filtration system, new storage tank and a building to house the tank.</w:t>
      </w:r>
    </w:p>
    <w:p w:rsidR="00300E70" w:rsidRDefault="00300E70" w:rsidP="001F731E">
      <w:pPr>
        <w:spacing w:after="0" w:line="240" w:lineRule="auto"/>
        <w:ind w:left="2880" w:hanging="2880"/>
      </w:pPr>
      <w:r>
        <w:tab/>
        <w:t>*Ambulance Squad continues to hold their sub sale fundraiser.</w:t>
      </w:r>
    </w:p>
    <w:p w:rsidR="00300E70" w:rsidRDefault="00300E70" w:rsidP="001F731E">
      <w:pPr>
        <w:spacing w:after="0" w:line="240" w:lineRule="auto"/>
        <w:ind w:left="2880" w:hanging="2880"/>
      </w:pPr>
    </w:p>
    <w:p w:rsidR="00300E70" w:rsidRDefault="00300E70" w:rsidP="001F731E">
      <w:pPr>
        <w:spacing w:after="0" w:line="240" w:lineRule="auto"/>
        <w:ind w:left="2880" w:hanging="2880"/>
      </w:pPr>
      <w:r>
        <w:t>Anthony Musumeci</w:t>
      </w:r>
      <w:r>
        <w:tab/>
        <w:t>*School will be increasing their portion of taxes by $.02 this year.</w:t>
      </w:r>
    </w:p>
    <w:p w:rsidR="00300E70" w:rsidRDefault="00300E70" w:rsidP="001F731E">
      <w:pPr>
        <w:spacing w:after="0" w:line="240" w:lineRule="auto"/>
        <w:ind w:left="2880" w:hanging="2880"/>
      </w:pPr>
      <w:r>
        <w:tab/>
        <w:t>*</w:t>
      </w:r>
      <w:r w:rsidR="00F648F7">
        <w:t xml:space="preserve">Logan Fire brush truck – received a quote for replacing the motor which only comes with one option of a thirty day warranty and the other option, no warranty, strictly “as is.”  </w:t>
      </w:r>
      <w:proofErr w:type="spellStart"/>
      <w:r w:rsidR="00F648F7">
        <w:t>Laceys</w:t>
      </w:r>
      <w:proofErr w:type="spellEnd"/>
      <w:r w:rsidR="00F648F7">
        <w:t xml:space="preserve"> would provide the labor costs if Township proceeds to fix the brush truck.  Jeff Moore estimated the cost to repair the existing engine, work being done by </w:t>
      </w:r>
      <w:proofErr w:type="spellStart"/>
      <w:r w:rsidR="00F648F7">
        <w:t>Laceys</w:t>
      </w:r>
      <w:proofErr w:type="spellEnd"/>
      <w:r w:rsidR="00F648F7">
        <w:t xml:space="preserve"> at $7,000 - $8,000.  A motion was made to approve the repair of the existing engine with the Township funding $7,000 toward the repairs and if the cost exceeds $7,000 the cost would be borne by the fire company.  Mr. Hackett will introduce an ordinance for the funding at the July Long Range Budget meeting with final approval at the August meeting.</w:t>
      </w:r>
    </w:p>
    <w:p w:rsidR="00F648F7" w:rsidRDefault="00F648F7" w:rsidP="001F731E">
      <w:pPr>
        <w:spacing w:after="0" w:line="240" w:lineRule="auto"/>
        <w:ind w:left="2880" w:hanging="2880"/>
      </w:pPr>
    </w:p>
    <w:p w:rsidR="00F648F7" w:rsidRDefault="00F648F7" w:rsidP="001F731E">
      <w:pPr>
        <w:spacing w:after="0" w:line="240" w:lineRule="auto"/>
        <w:ind w:left="2880" w:hanging="2880"/>
      </w:pPr>
      <w:r>
        <w:t>Jim Hackett -</w:t>
      </w:r>
      <w:r>
        <w:tab/>
        <w:t>*There were no quarterly stipends included in the bills list; waiting to hear from Jeff Newman, Emergency Services Coordinator.</w:t>
      </w:r>
    </w:p>
    <w:p w:rsidR="00F648F7" w:rsidRDefault="00F648F7" w:rsidP="001F731E">
      <w:pPr>
        <w:spacing w:after="0" w:line="240" w:lineRule="auto"/>
        <w:ind w:left="2880" w:hanging="2880"/>
      </w:pPr>
      <w:r>
        <w:tab/>
        <w:t>*Both he and George Bradford met with South Jersey Land Trust regarding the proposed boat ramp at the former Boy Scout Campground.  The purposes of the discussion was to talk about the escrow agreement.  There was no representation from the NJ DEP at the meeting.  The Township is not interested in having control of the escrow account and the project itself.  It was tentatively agreed to take Oldmans Township out of the agreement and to have an attorney handle the escrow account.  Oldmans Township offered to pass a resolution in support of the project if needed.  Niki Trunk suggested that Mr. Hackett send a follow up e-mail outlining the items discussed.  She will review the e-mail prior to being sent.</w:t>
      </w:r>
    </w:p>
    <w:p w:rsidR="00F648F7" w:rsidRDefault="00F648F7" w:rsidP="001F731E">
      <w:pPr>
        <w:spacing w:after="0" w:line="240" w:lineRule="auto"/>
        <w:ind w:left="2880" w:hanging="2880"/>
      </w:pPr>
      <w:r>
        <w:tab/>
        <w:t>*Long range planning meeting is scheduled for Thursday, July 19</w:t>
      </w:r>
      <w:r w:rsidRPr="00F648F7">
        <w:rPr>
          <w:vertAlign w:val="superscript"/>
        </w:rPr>
        <w:t>th</w:t>
      </w:r>
      <w:r>
        <w:t xml:space="preserve"> at 9:00 a.m.</w:t>
      </w:r>
    </w:p>
    <w:p w:rsidR="00A7568A" w:rsidRDefault="00A7568A" w:rsidP="001F731E">
      <w:pPr>
        <w:spacing w:after="0" w:line="240" w:lineRule="auto"/>
        <w:ind w:left="2880" w:hanging="2880"/>
      </w:pPr>
    </w:p>
    <w:p w:rsidR="00A7568A" w:rsidRDefault="00A7568A" w:rsidP="001F731E">
      <w:pPr>
        <w:spacing w:after="0" w:line="240" w:lineRule="auto"/>
        <w:ind w:left="2880" w:hanging="2880"/>
      </w:pPr>
      <w:r>
        <w:t>Melinda Taylor -</w:t>
      </w:r>
      <w:r>
        <w:tab/>
        <w:t>LED Lighting application was approved and someone will be calling for installation shortly.</w:t>
      </w:r>
    </w:p>
    <w:p w:rsidR="001F731E" w:rsidRPr="00E2481D" w:rsidRDefault="001F731E" w:rsidP="001F731E">
      <w:pPr>
        <w:spacing w:after="0" w:line="240" w:lineRule="auto"/>
        <w:ind w:left="2880" w:hanging="2880"/>
      </w:pPr>
    </w:p>
    <w:p w:rsidR="00E2481D" w:rsidRPr="00E2481D" w:rsidRDefault="00E2481D" w:rsidP="00E2481D">
      <w:pPr>
        <w:spacing w:after="0" w:line="240" w:lineRule="auto"/>
        <w:ind w:left="2880" w:hanging="2880"/>
      </w:pPr>
      <w:r w:rsidRPr="00E2481D">
        <w:rPr>
          <w:u w:val="single"/>
        </w:rPr>
        <w:lastRenderedPageBreak/>
        <w:t>EXECUTIVE SESSION:</w:t>
      </w:r>
    </w:p>
    <w:p w:rsidR="00E2481D" w:rsidRPr="00E2481D" w:rsidRDefault="00E2481D" w:rsidP="00E2481D">
      <w:pPr>
        <w:spacing w:after="0" w:line="240" w:lineRule="auto"/>
        <w:ind w:left="2880" w:hanging="2880"/>
      </w:pPr>
    </w:p>
    <w:p w:rsidR="00E2481D" w:rsidRDefault="001F731E" w:rsidP="00E2481D">
      <w:pPr>
        <w:spacing w:after="0" w:line="240" w:lineRule="auto"/>
        <w:ind w:left="2880" w:hanging="2880"/>
      </w:pPr>
      <w:r>
        <w:rPr>
          <w:b/>
        </w:rPr>
        <w:t>Resolution 2018-</w:t>
      </w:r>
      <w:r w:rsidRPr="001F731E">
        <w:t>110</w:t>
      </w:r>
      <w:r>
        <w:tab/>
      </w:r>
      <w:r w:rsidR="00E2481D" w:rsidRPr="00E2481D">
        <w:t>Camp Pedricktown – Contract Negotiations</w:t>
      </w:r>
      <w:r w:rsidR="00A7568A">
        <w:t xml:space="preserve"> (8:20 pm)</w:t>
      </w:r>
    </w:p>
    <w:p w:rsidR="00A7568A" w:rsidRPr="00E2481D" w:rsidRDefault="00A7568A" w:rsidP="00E2481D">
      <w:pPr>
        <w:spacing w:after="0" w:line="240" w:lineRule="auto"/>
        <w:ind w:left="2880" w:hanging="2880"/>
      </w:pPr>
      <w:r>
        <w:rPr>
          <w:b/>
        </w:rPr>
        <w:tab/>
      </w:r>
      <w:r>
        <w:t>Mr. Bradford made a motion to approve, Mr. Musumeci seconded and all agreed.</w:t>
      </w:r>
    </w:p>
    <w:p w:rsidR="00557F34" w:rsidRDefault="00557F34" w:rsidP="00557F34">
      <w:pPr>
        <w:spacing w:after="0" w:line="240" w:lineRule="auto"/>
        <w:ind w:left="2880" w:hanging="2880"/>
      </w:pPr>
      <w:r>
        <w:rPr>
          <w:b/>
        </w:rPr>
        <w:tab/>
      </w:r>
    </w:p>
    <w:p w:rsidR="00327482" w:rsidRDefault="00327482" w:rsidP="00327482">
      <w:pPr>
        <w:spacing w:after="0" w:line="240" w:lineRule="auto"/>
        <w:ind w:left="2880" w:hanging="2880"/>
      </w:pPr>
      <w:r w:rsidRPr="00327482">
        <w:rPr>
          <w:u w:val="single"/>
        </w:rPr>
        <w:t>SUMMARY OF EXECUTIVE SESSION</w:t>
      </w:r>
      <w:r>
        <w:t>:</w:t>
      </w:r>
      <w:r>
        <w:tab/>
        <w:t>(</w:t>
      </w:r>
      <w:r w:rsidR="00A7568A">
        <w:t>8:55</w:t>
      </w:r>
      <w:r>
        <w:t xml:space="preserve"> pm)</w:t>
      </w:r>
    </w:p>
    <w:p w:rsidR="00655F13" w:rsidRDefault="00655F13" w:rsidP="00327482">
      <w:pPr>
        <w:spacing w:after="0" w:line="240" w:lineRule="auto"/>
        <w:ind w:left="2880" w:hanging="2880"/>
      </w:pPr>
    </w:p>
    <w:p w:rsidR="00327482" w:rsidRDefault="00655F13" w:rsidP="00655F13">
      <w:pPr>
        <w:tabs>
          <w:tab w:val="left" w:pos="270"/>
        </w:tabs>
        <w:spacing w:after="0" w:line="240" w:lineRule="auto"/>
      </w:pPr>
      <w:r>
        <w:t xml:space="preserve">The Committee discussed the </w:t>
      </w:r>
      <w:r w:rsidR="00A7568A">
        <w:t xml:space="preserve">current </w:t>
      </w:r>
      <w:r>
        <w:t>contract</w:t>
      </w:r>
      <w:r w:rsidR="00A7568A">
        <w:t xml:space="preserve"> negotiations</w:t>
      </w:r>
      <w:r>
        <w:t xml:space="preserve"> for Camp Pedricktown and a</w:t>
      </w:r>
      <w:r w:rsidR="00A7568A">
        <w:t xml:space="preserve">n update on </w:t>
      </w:r>
      <w:r>
        <w:t>possible shared service for trash and recycling.</w:t>
      </w:r>
    </w:p>
    <w:p w:rsidR="00655F13" w:rsidRDefault="00655F13" w:rsidP="00655F13">
      <w:pPr>
        <w:tabs>
          <w:tab w:val="left" w:pos="270"/>
        </w:tabs>
        <w:spacing w:after="0" w:line="240" w:lineRule="auto"/>
      </w:pPr>
    </w:p>
    <w:p w:rsidR="00557F34" w:rsidRDefault="00557F34" w:rsidP="00557F34">
      <w:r>
        <w:t xml:space="preserve">There being no further business, on a motion from Mr. Musumeci seconded by Mr. Bradford and agreed to by all, meeting was adjourned at </w:t>
      </w:r>
      <w:r w:rsidR="00A7568A">
        <w:t>8:56</w:t>
      </w:r>
      <w:r>
        <w:t xml:space="preserve"> pm.  </w:t>
      </w:r>
    </w:p>
    <w:p w:rsidR="00557F34" w:rsidRDefault="00557F34" w:rsidP="00557F34">
      <w:pPr>
        <w:tabs>
          <w:tab w:val="left" w:pos="810"/>
        </w:tabs>
        <w:spacing w:after="0" w:line="240" w:lineRule="auto"/>
      </w:pPr>
      <w:r>
        <w:t>Respectfully Submitted,</w:t>
      </w:r>
    </w:p>
    <w:p w:rsidR="00557F34" w:rsidRDefault="00557F34" w:rsidP="00557F34">
      <w:pPr>
        <w:tabs>
          <w:tab w:val="left" w:pos="810"/>
        </w:tabs>
        <w:spacing w:after="0" w:line="240" w:lineRule="auto"/>
      </w:pPr>
    </w:p>
    <w:p w:rsidR="00557F34" w:rsidRDefault="00557F34" w:rsidP="00557F34">
      <w:pPr>
        <w:tabs>
          <w:tab w:val="left" w:pos="810"/>
        </w:tabs>
        <w:spacing w:after="0" w:line="240" w:lineRule="auto"/>
      </w:pPr>
      <w:r>
        <w:t xml:space="preserve"> </w:t>
      </w:r>
    </w:p>
    <w:p w:rsidR="00557F34" w:rsidRDefault="00557F34" w:rsidP="00557F34">
      <w:pPr>
        <w:tabs>
          <w:tab w:val="left" w:pos="810"/>
        </w:tabs>
        <w:spacing w:after="0" w:line="240" w:lineRule="auto"/>
      </w:pPr>
    </w:p>
    <w:p w:rsidR="00557F34" w:rsidRDefault="00557F34" w:rsidP="00557F34">
      <w:pPr>
        <w:tabs>
          <w:tab w:val="left" w:pos="810"/>
        </w:tabs>
        <w:spacing w:after="0" w:line="240" w:lineRule="auto"/>
      </w:pPr>
      <w:bookmarkStart w:id="0" w:name="_GoBack"/>
      <w:bookmarkEnd w:id="0"/>
      <w:r>
        <w:t>Melinda Taylor</w:t>
      </w:r>
    </w:p>
    <w:p w:rsidR="00557F34" w:rsidRDefault="00557F34" w:rsidP="00557F34">
      <w:pPr>
        <w:tabs>
          <w:tab w:val="left" w:pos="810"/>
        </w:tabs>
        <w:spacing w:after="0" w:line="240" w:lineRule="auto"/>
      </w:pPr>
      <w:r>
        <w:t>Municipal Clerk</w:t>
      </w:r>
    </w:p>
    <w:p w:rsidR="00557F34" w:rsidRDefault="00557F34" w:rsidP="00557F34"/>
    <w:p w:rsidR="00557F34" w:rsidRPr="00FC0931" w:rsidRDefault="00557F34" w:rsidP="00557F34"/>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34"/>
    <w:rsid w:val="00080646"/>
    <w:rsid w:val="00082BDC"/>
    <w:rsid w:val="00112C40"/>
    <w:rsid w:val="00133228"/>
    <w:rsid w:val="0017721F"/>
    <w:rsid w:val="00192469"/>
    <w:rsid w:val="001F731E"/>
    <w:rsid w:val="00212B09"/>
    <w:rsid w:val="00300E70"/>
    <w:rsid w:val="00327482"/>
    <w:rsid w:val="003B27F7"/>
    <w:rsid w:val="003E1EED"/>
    <w:rsid w:val="00492EE9"/>
    <w:rsid w:val="00557F34"/>
    <w:rsid w:val="00655F13"/>
    <w:rsid w:val="00A4595F"/>
    <w:rsid w:val="00A7568A"/>
    <w:rsid w:val="00AD15DA"/>
    <w:rsid w:val="00AD7F06"/>
    <w:rsid w:val="00BB5CD4"/>
    <w:rsid w:val="00C11C16"/>
    <w:rsid w:val="00D067CE"/>
    <w:rsid w:val="00D76E20"/>
    <w:rsid w:val="00DE172D"/>
    <w:rsid w:val="00E2481D"/>
    <w:rsid w:val="00EA0AD8"/>
    <w:rsid w:val="00F6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7FA06-E6D1-4221-BEB0-62FEA7D7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2018-07-12T15:21:00Z</dcterms:created>
  <dcterms:modified xsi:type="dcterms:W3CDTF">2018-07-12T16:13:00Z</dcterms:modified>
</cp:coreProperties>
</file>