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5CE" w:rsidRDefault="009255CE" w:rsidP="009255CE">
      <w:pPr>
        <w:spacing w:after="0" w:line="240" w:lineRule="auto"/>
        <w:jc w:val="center"/>
      </w:pPr>
    </w:p>
    <w:p w:rsidR="009255CE" w:rsidRDefault="009255CE" w:rsidP="009255CE">
      <w:pPr>
        <w:spacing w:after="0" w:line="240" w:lineRule="auto"/>
        <w:jc w:val="center"/>
      </w:pPr>
      <w:r>
        <w:t>OLDMANS TOWNSHIP</w:t>
      </w:r>
    </w:p>
    <w:p w:rsidR="009255CE" w:rsidRDefault="009255CE" w:rsidP="009255CE">
      <w:pPr>
        <w:spacing w:after="0" w:line="240" w:lineRule="auto"/>
        <w:jc w:val="center"/>
      </w:pPr>
      <w:r>
        <w:t>Regular Meeting Minutes</w:t>
      </w:r>
    </w:p>
    <w:p w:rsidR="009255CE" w:rsidRDefault="009255CE" w:rsidP="009255CE">
      <w:pPr>
        <w:spacing w:after="0" w:line="240" w:lineRule="auto"/>
        <w:jc w:val="center"/>
      </w:pPr>
      <w:r>
        <w:t>June 12</w:t>
      </w:r>
      <w:r>
        <w:t>, 2019</w:t>
      </w:r>
    </w:p>
    <w:p w:rsidR="009255CE" w:rsidRDefault="009255CE" w:rsidP="009255CE">
      <w:pPr>
        <w:spacing w:after="0" w:line="240" w:lineRule="auto"/>
        <w:jc w:val="center"/>
      </w:pPr>
    </w:p>
    <w:p w:rsidR="009255CE" w:rsidRDefault="009255CE" w:rsidP="009255CE">
      <w:pPr>
        <w:spacing w:after="0" w:line="240" w:lineRule="auto"/>
      </w:pPr>
    </w:p>
    <w:p w:rsidR="009255CE" w:rsidRDefault="009255CE" w:rsidP="009255CE">
      <w:pPr>
        <w:spacing w:after="0" w:line="240" w:lineRule="auto"/>
      </w:pPr>
      <w:r>
        <w:t xml:space="preserve">The regular monthly meeting of the Oldmans Township Committee was held on </w:t>
      </w:r>
      <w:r>
        <w:t>June 12</w:t>
      </w:r>
      <w:r>
        <w:t>, 2019.  Meeting was called to order by Mayor Bradford at 7:00 pm.  This meeting was held in compliance with the Sunshine Law.  All joined in the Pledge of Allegiance.</w:t>
      </w:r>
    </w:p>
    <w:p w:rsidR="009255CE" w:rsidRDefault="009255CE" w:rsidP="009255CE">
      <w:pPr>
        <w:spacing w:after="0" w:line="240" w:lineRule="auto"/>
      </w:pPr>
    </w:p>
    <w:p w:rsidR="009255CE" w:rsidRDefault="009255CE" w:rsidP="009255CE">
      <w:pPr>
        <w:spacing w:after="0" w:line="240" w:lineRule="auto"/>
      </w:pPr>
      <w:r>
        <w:t>Members Present:</w:t>
      </w:r>
      <w:r>
        <w:tab/>
      </w:r>
      <w:r>
        <w:tab/>
        <w:t>George Bradford, Dean Sparks and Anthony Musumeci</w:t>
      </w:r>
    </w:p>
    <w:p w:rsidR="009255CE" w:rsidRDefault="009255CE" w:rsidP="009255CE">
      <w:pPr>
        <w:spacing w:after="0" w:line="240" w:lineRule="auto"/>
      </w:pPr>
    </w:p>
    <w:p w:rsidR="009255CE" w:rsidRDefault="009255CE" w:rsidP="009255CE">
      <w:pPr>
        <w:spacing w:after="0" w:line="240" w:lineRule="auto"/>
      </w:pPr>
      <w:r>
        <w:t>Approval of Minutes:</w:t>
      </w:r>
      <w:r>
        <w:tab/>
      </w:r>
      <w:r>
        <w:tab/>
      </w:r>
      <w:r>
        <w:t>May 8</w:t>
      </w:r>
      <w:r>
        <w:t>, 2019 Regular Meeting</w:t>
      </w:r>
    </w:p>
    <w:p w:rsidR="009255CE" w:rsidRDefault="009255CE" w:rsidP="009255CE">
      <w:pPr>
        <w:spacing w:after="0" w:line="240" w:lineRule="auto"/>
      </w:pPr>
      <w:r>
        <w:tab/>
      </w:r>
      <w:r>
        <w:tab/>
      </w:r>
      <w:r>
        <w:tab/>
      </w:r>
      <w:r>
        <w:tab/>
        <w:t>May 8</w:t>
      </w:r>
      <w:r>
        <w:t>, 2019 Executive Meeting</w:t>
      </w:r>
    </w:p>
    <w:p w:rsidR="009255CE" w:rsidRDefault="009255CE" w:rsidP="009255CE">
      <w:pPr>
        <w:spacing w:after="0" w:line="240" w:lineRule="auto"/>
        <w:ind w:left="2880"/>
      </w:pPr>
      <w:r>
        <w:t xml:space="preserve">Mr. </w:t>
      </w:r>
      <w:r w:rsidR="0016342C">
        <w:t>Musumeci</w:t>
      </w:r>
      <w:r>
        <w:t xml:space="preserve"> made a motion to approve, Mr. </w:t>
      </w:r>
      <w:r w:rsidR="0016342C">
        <w:t>Sparks</w:t>
      </w:r>
      <w:r>
        <w:t xml:space="preserve"> seconded and all agreed.</w:t>
      </w:r>
    </w:p>
    <w:p w:rsidR="009255CE" w:rsidRDefault="009255CE" w:rsidP="009255CE">
      <w:pPr>
        <w:spacing w:after="0" w:line="240" w:lineRule="auto"/>
      </w:pPr>
    </w:p>
    <w:p w:rsidR="009255CE" w:rsidRDefault="009255CE" w:rsidP="009255CE">
      <w:pPr>
        <w:spacing w:after="0" w:line="240" w:lineRule="auto"/>
      </w:pPr>
      <w:r w:rsidRPr="00110A24">
        <w:rPr>
          <w:u w:val="single"/>
        </w:rPr>
        <w:t>FINANCE OFFICE</w:t>
      </w:r>
      <w:r>
        <w:t>:</w:t>
      </w:r>
    </w:p>
    <w:p w:rsidR="009255CE" w:rsidRDefault="009255CE" w:rsidP="009255CE">
      <w:pPr>
        <w:spacing w:after="0" w:line="240" w:lineRule="auto"/>
        <w:ind w:left="2880" w:hanging="2880"/>
      </w:pPr>
    </w:p>
    <w:p w:rsidR="009255CE" w:rsidRDefault="009255CE" w:rsidP="009255CE">
      <w:pPr>
        <w:spacing w:after="0" w:line="240" w:lineRule="auto"/>
        <w:ind w:left="2880" w:hanging="2880"/>
      </w:pPr>
      <w:r>
        <w:rPr>
          <w:b/>
        </w:rPr>
        <w:t>Ordinance 2019-05</w:t>
      </w:r>
      <w:r>
        <w:tab/>
        <w:t>Appropriating Funds in the Amount of $100,000 from the Capital Improvement Fund for the Purchase of Various Equipment and Various Municipal Improvements</w:t>
      </w:r>
    </w:p>
    <w:p w:rsidR="0016342C" w:rsidRDefault="0016342C" w:rsidP="0016342C">
      <w:pPr>
        <w:spacing w:after="0" w:line="240" w:lineRule="auto"/>
        <w:ind w:left="2880" w:hanging="2880"/>
      </w:pPr>
      <w:r>
        <w:rPr>
          <w:b/>
        </w:rPr>
        <w:t>Public Hearing</w:t>
      </w:r>
    </w:p>
    <w:p w:rsidR="0016342C" w:rsidRDefault="0016342C" w:rsidP="0016342C">
      <w:pPr>
        <w:spacing w:after="0" w:line="240" w:lineRule="auto"/>
        <w:ind w:left="2880" w:hanging="2880"/>
      </w:pPr>
    </w:p>
    <w:p w:rsidR="0016342C" w:rsidRDefault="0016342C" w:rsidP="0016342C">
      <w:pPr>
        <w:spacing w:after="0" w:line="240" w:lineRule="auto"/>
        <w:ind w:left="2880" w:hanging="2880"/>
      </w:pPr>
      <w:r>
        <w:t xml:space="preserve">Peter </w:t>
      </w:r>
      <w:proofErr w:type="spellStart"/>
      <w:r>
        <w:t>Sacchet</w:t>
      </w:r>
      <w:proofErr w:type="spellEnd"/>
      <w:r>
        <w:t xml:space="preserve"> -</w:t>
      </w:r>
      <w:r>
        <w:tab/>
        <w:t>Does the ordinance include funding for road improvements for ditch work?</w:t>
      </w:r>
    </w:p>
    <w:p w:rsidR="0016342C" w:rsidRDefault="0016342C" w:rsidP="0016342C">
      <w:pPr>
        <w:spacing w:after="0" w:line="240" w:lineRule="auto"/>
        <w:ind w:left="2880" w:hanging="2880"/>
      </w:pPr>
    </w:p>
    <w:p w:rsidR="0016342C" w:rsidRDefault="0016342C" w:rsidP="0016342C">
      <w:pPr>
        <w:spacing w:after="0" w:line="240" w:lineRule="auto"/>
        <w:ind w:left="2880" w:hanging="2880"/>
      </w:pPr>
      <w:r>
        <w:t>George Bradford -</w:t>
      </w:r>
      <w:r>
        <w:tab/>
        <w:t>Some of the funds could possibly be used for ditch work.</w:t>
      </w:r>
    </w:p>
    <w:p w:rsidR="0016342C" w:rsidRPr="0016342C" w:rsidRDefault="0016342C" w:rsidP="0016342C">
      <w:pPr>
        <w:spacing w:after="0" w:line="240" w:lineRule="auto"/>
        <w:ind w:left="2880" w:hanging="2880"/>
      </w:pPr>
    </w:p>
    <w:p w:rsidR="0016342C" w:rsidRDefault="0016342C" w:rsidP="0016342C">
      <w:pPr>
        <w:spacing w:after="0" w:line="240" w:lineRule="auto"/>
      </w:pPr>
      <w:r>
        <w:rPr>
          <w:b/>
        </w:rPr>
        <w:t>Resolution 2019-84</w:t>
      </w:r>
      <w:r>
        <w:tab/>
      </w:r>
      <w:r>
        <w:tab/>
        <w:t>Final Adoption of Ordinance 2019-05</w:t>
      </w:r>
    </w:p>
    <w:p w:rsidR="0016342C" w:rsidRDefault="0016342C" w:rsidP="0016342C">
      <w:pPr>
        <w:spacing w:after="0" w:line="240" w:lineRule="auto"/>
        <w:ind w:left="2880"/>
      </w:pPr>
      <w:r>
        <w:t>Mr. Musumeci made a motion to approve, Mr. Sparks seconded and all agreed.</w:t>
      </w:r>
    </w:p>
    <w:p w:rsidR="0016342C" w:rsidRDefault="0016342C" w:rsidP="0016342C">
      <w:pPr>
        <w:spacing w:after="0" w:line="240" w:lineRule="auto"/>
      </w:pPr>
    </w:p>
    <w:p w:rsidR="0016342C" w:rsidRDefault="0016342C" w:rsidP="0016342C">
      <w:pPr>
        <w:spacing w:after="0" w:line="240" w:lineRule="auto"/>
      </w:pPr>
      <w:r>
        <w:rPr>
          <w:b/>
        </w:rPr>
        <w:t>Resolution 2019-87</w:t>
      </w:r>
      <w:r>
        <w:tab/>
      </w:r>
      <w:r>
        <w:tab/>
        <w:t xml:space="preserve">Chapter 159 </w:t>
      </w:r>
      <w:r>
        <w:t>–</w:t>
      </w:r>
      <w:r>
        <w:t xml:space="preserve"> </w:t>
      </w:r>
      <w:r>
        <w:t xml:space="preserve">Clean Communities </w:t>
      </w:r>
      <w:proofErr w:type="spellStart"/>
      <w:r>
        <w:t>i</w:t>
      </w:r>
      <w:proofErr w:type="spellEnd"/>
      <w:r>
        <w:t>/a/o $4,244.78</w:t>
      </w:r>
    </w:p>
    <w:p w:rsidR="0016342C" w:rsidRDefault="0016342C" w:rsidP="0016342C">
      <w:pPr>
        <w:spacing w:after="0" w:line="240" w:lineRule="auto"/>
        <w:ind w:left="2880"/>
      </w:pPr>
      <w:r>
        <w:t>Township received funding for the Clean Communities program after the municipal budget was passed so a Chapter 159 resolution must be approved in order to include in the budget.</w:t>
      </w:r>
    </w:p>
    <w:p w:rsidR="0016342C" w:rsidRPr="001D1C46" w:rsidRDefault="0016342C" w:rsidP="0016342C">
      <w:pPr>
        <w:spacing w:after="0" w:line="240" w:lineRule="auto"/>
        <w:ind w:left="2880"/>
      </w:pPr>
      <w:r>
        <w:t>Mr. Sparks made a motion to approve, Mr. Musumeci seconded and all agreed.</w:t>
      </w:r>
    </w:p>
    <w:p w:rsidR="0016342C" w:rsidRDefault="0016342C" w:rsidP="0016342C">
      <w:pPr>
        <w:spacing w:after="0" w:line="240" w:lineRule="auto"/>
        <w:ind w:left="2880" w:hanging="2880"/>
      </w:pPr>
    </w:p>
    <w:p w:rsidR="0016342C" w:rsidRDefault="0016342C" w:rsidP="0016342C">
      <w:pPr>
        <w:spacing w:after="0" w:line="240" w:lineRule="auto"/>
        <w:ind w:left="2880" w:hanging="2880"/>
      </w:pPr>
      <w:r w:rsidRPr="00110A24">
        <w:rPr>
          <w:u w:val="single"/>
        </w:rPr>
        <w:t>ADMINISTRATIVE</w:t>
      </w:r>
      <w:r>
        <w:t>:</w:t>
      </w:r>
    </w:p>
    <w:p w:rsidR="0016342C" w:rsidRDefault="0016342C" w:rsidP="0016342C">
      <w:pPr>
        <w:spacing w:after="0" w:line="240" w:lineRule="auto"/>
        <w:ind w:left="2880" w:hanging="2880"/>
        <w:rPr>
          <w:b/>
        </w:rPr>
      </w:pPr>
    </w:p>
    <w:p w:rsidR="0016342C" w:rsidRDefault="0016342C" w:rsidP="0016342C">
      <w:pPr>
        <w:spacing w:after="0" w:line="240" w:lineRule="auto"/>
        <w:ind w:left="2880" w:hanging="2880"/>
      </w:pPr>
      <w:r>
        <w:rPr>
          <w:b/>
        </w:rPr>
        <w:t>Resolution 2019-85</w:t>
      </w:r>
      <w:r>
        <w:tab/>
        <w:t xml:space="preserve">Theresa </w:t>
      </w:r>
      <w:proofErr w:type="spellStart"/>
      <w:r>
        <w:t>Cannizzaro</w:t>
      </w:r>
      <w:proofErr w:type="spellEnd"/>
      <w:r>
        <w:t xml:space="preserve"> – Realtor for Old Elementary School</w:t>
      </w:r>
    </w:p>
    <w:p w:rsidR="0016342C" w:rsidRPr="0016342C" w:rsidRDefault="0016342C" w:rsidP="0016342C">
      <w:pPr>
        <w:spacing w:after="0" w:line="240" w:lineRule="auto"/>
        <w:ind w:left="2880" w:hanging="2880"/>
      </w:pPr>
      <w:r>
        <w:rPr>
          <w:b/>
        </w:rPr>
        <w:tab/>
      </w:r>
      <w:r>
        <w:t>Mr. Sparks has two interested parties in the old school and does not recommend hiring a realtor at this time.   There was some discussion about when the sales commission is in effect.  Resolution was tabled until July meeting.</w:t>
      </w:r>
    </w:p>
    <w:p w:rsidR="0016342C" w:rsidRDefault="0016342C" w:rsidP="0016342C">
      <w:pPr>
        <w:spacing w:after="0" w:line="240" w:lineRule="auto"/>
        <w:ind w:left="2880" w:hanging="2880"/>
      </w:pPr>
    </w:p>
    <w:p w:rsidR="0016342C" w:rsidRDefault="0016342C" w:rsidP="0016342C">
      <w:pPr>
        <w:spacing w:after="0" w:line="240" w:lineRule="auto"/>
        <w:ind w:left="2880" w:hanging="2880"/>
      </w:pPr>
      <w:r>
        <w:rPr>
          <w:b/>
        </w:rPr>
        <w:lastRenderedPageBreak/>
        <w:t>Resolution 2019-86</w:t>
      </w:r>
      <w:r>
        <w:tab/>
        <w:t>In Support of the County of Salem to Undertake a Study to Research a County-Wide School System</w:t>
      </w:r>
    </w:p>
    <w:p w:rsidR="00DE42BB" w:rsidRDefault="00DE42BB" w:rsidP="0016342C">
      <w:pPr>
        <w:spacing w:after="0" w:line="240" w:lineRule="auto"/>
        <w:ind w:left="2880" w:hanging="2880"/>
      </w:pPr>
      <w:r>
        <w:rPr>
          <w:b/>
        </w:rPr>
        <w:tab/>
      </w:r>
      <w:r>
        <w:t>Mr. Bradford attended a Mayor’s meeting with Senator Sweeney who is proposing that Salem County be in a pilot program for a county-wide school system.  Senator Sweeney believes there will be cost savings to the taxpayers.  The State will pay for the study but the Salem County Board of Chosen Freeholders will choose the vendor conducting the study as well as the scope of work.  Ms. Trunk supports tonight’s version of the resolution as being fair to the municipalities.</w:t>
      </w:r>
    </w:p>
    <w:p w:rsidR="00DE42BB" w:rsidRPr="00DE42BB" w:rsidRDefault="00DE42BB" w:rsidP="0016342C">
      <w:pPr>
        <w:spacing w:after="0" w:line="240" w:lineRule="auto"/>
        <w:ind w:left="2880" w:hanging="2880"/>
      </w:pPr>
      <w:r>
        <w:tab/>
        <w:t>Mr. Bradford made a motion to approve, but there was no second so resolution did not pass.</w:t>
      </w:r>
    </w:p>
    <w:p w:rsidR="0016342C" w:rsidRDefault="0016342C" w:rsidP="0016342C">
      <w:pPr>
        <w:spacing w:after="0" w:line="240" w:lineRule="auto"/>
        <w:ind w:left="2880" w:hanging="2880"/>
      </w:pPr>
    </w:p>
    <w:p w:rsidR="0016342C" w:rsidRPr="00DE42BB" w:rsidRDefault="0016342C" w:rsidP="0016342C">
      <w:pPr>
        <w:spacing w:after="0" w:line="240" w:lineRule="auto"/>
        <w:ind w:left="2880" w:hanging="2880"/>
        <w:rPr>
          <w:u w:val="single"/>
        </w:rPr>
      </w:pPr>
      <w:r w:rsidRPr="00DE42BB">
        <w:rPr>
          <w:u w:val="single"/>
        </w:rPr>
        <w:t>Sale of 1993 KME Renegade Pumper Firetruck</w:t>
      </w:r>
    </w:p>
    <w:p w:rsidR="0016342C" w:rsidRDefault="00DE42BB" w:rsidP="00DE42BB">
      <w:pPr>
        <w:spacing w:after="0" w:line="240" w:lineRule="auto"/>
      </w:pPr>
      <w:r>
        <w:t>The firetruck has been put up for auction twice, each time with no bids received.  The Committee would like to sell the firetruck privately and will direct Jeff Newman to begin negotiations on Oldmans’ behalf with an outside party.  Mr. Bradford made a motion to approve, Mr. Musumeci and all agreed.</w:t>
      </w:r>
    </w:p>
    <w:p w:rsidR="00DE42BB" w:rsidRDefault="00DE42BB" w:rsidP="0016342C">
      <w:pPr>
        <w:spacing w:after="0" w:line="240" w:lineRule="auto"/>
        <w:ind w:left="2880" w:hanging="2880"/>
      </w:pPr>
    </w:p>
    <w:p w:rsidR="0016342C" w:rsidRDefault="0016342C" w:rsidP="0016342C">
      <w:pPr>
        <w:spacing w:after="0" w:line="240" w:lineRule="auto"/>
        <w:ind w:left="2880" w:hanging="2880"/>
      </w:pPr>
      <w:r w:rsidRPr="00DE42BB">
        <w:rPr>
          <w:u w:val="single"/>
        </w:rPr>
        <w:t>Oldmans Landfill – Proposals for Semiannual Landfill Gas Sampling</w:t>
      </w:r>
    </w:p>
    <w:p w:rsidR="00DE42BB" w:rsidRDefault="00640E3A" w:rsidP="0016342C">
      <w:pPr>
        <w:spacing w:after="0" w:line="240" w:lineRule="auto"/>
        <w:ind w:left="2880" w:hanging="2880"/>
      </w:pPr>
      <w:r>
        <w:t>Three environmental firms were contacted and two responded with proposals:</w:t>
      </w:r>
    </w:p>
    <w:p w:rsidR="00640E3A" w:rsidRDefault="00640E3A" w:rsidP="00640E3A">
      <w:pPr>
        <w:spacing w:after="0" w:line="240" w:lineRule="auto"/>
        <w:ind w:left="720" w:hanging="720"/>
      </w:pPr>
      <w:r>
        <w:tab/>
      </w:r>
      <w:proofErr w:type="spellStart"/>
      <w:r>
        <w:t>EarthRes</w:t>
      </w:r>
      <w:proofErr w:type="spellEnd"/>
      <w:r>
        <w:tab/>
        <w:t>$22,020.00</w:t>
      </w:r>
    </w:p>
    <w:p w:rsidR="00640E3A" w:rsidRDefault="00640E3A" w:rsidP="00640E3A">
      <w:pPr>
        <w:spacing w:after="0" w:line="240" w:lineRule="auto"/>
        <w:ind w:left="720" w:hanging="720"/>
      </w:pPr>
      <w:r>
        <w:tab/>
        <w:t>SCS Engineer</w:t>
      </w:r>
      <w:r>
        <w:tab/>
        <w:t>$24,286.00</w:t>
      </w:r>
    </w:p>
    <w:p w:rsidR="00640E3A" w:rsidRPr="00DE42BB" w:rsidRDefault="00640E3A" w:rsidP="00640E3A">
      <w:pPr>
        <w:spacing w:after="0" w:line="240" w:lineRule="auto"/>
      </w:pPr>
      <w:r>
        <w:t>Both proposals are over the Township’s bid threshold to a formal bidding process will need to commence.  Ms. Taylor will notify the NJ DEP that an extension will be needed for the first testing date as the bidding requirements necessitates a long process.</w:t>
      </w:r>
    </w:p>
    <w:p w:rsidR="0016342C" w:rsidRDefault="0016342C" w:rsidP="0016342C">
      <w:pPr>
        <w:spacing w:after="0" w:line="240" w:lineRule="auto"/>
        <w:ind w:left="2880" w:hanging="2880"/>
      </w:pPr>
    </w:p>
    <w:p w:rsidR="0016342C" w:rsidRPr="00DE42BB" w:rsidRDefault="0016342C" w:rsidP="0016342C">
      <w:pPr>
        <w:spacing w:after="0" w:line="240" w:lineRule="auto"/>
        <w:ind w:left="2880" w:hanging="2880"/>
        <w:rPr>
          <w:u w:val="single"/>
        </w:rPr>
      </w:pPr>
      <w:r w:rsidRPr="00DE42BB">
        <w:rPr>
          <w:u w:val="single"/>
        </w:rPr>
        <w:t xml:space="preserve">Oldmans Landfill – </w:t>
      </w:r>
      <w:proofErr w:type="spellStart"/>
      <w:r w:rsidRPr="00DE42BB">
        <w:rPr>
          <w:u w:val="single"/>
        </w:rPr>
        <w:t>Postclosure</w:t>
      </w:r>
      <w:proofErr w:type="spellEnd"/>
      <w:r w:rsidRPr="00DE42BB">
        <w:rPr>
          <w:u w:val="single"/>
        </w:rPr>
        <w:t xml:space="preserve"> Evaluation Report to NJ DEP5</w:t>
      </w:r>
    </w:p>
    <w:p w:rsidR="0016342C" w:rsidRDefault="00640E3A" w:rsidP="00640E3A">
      <w:pPr>
        <w:tabs>
          <w:tab w:val="left" w:pos="900"/>
          <w:tab w:val="left" w:pos="990"/>
          <w:tab w:val="left" w:pos="1080"/>
        </w:tabs>
        <w:spacing w:after="0" w:line="240" w:lineRule="auto"/>
      </w:pPr>
      <w:r>
        <w:t xml:space="preserve">The NJ DEP has requested that the Township submit a Post Closure Evaluation Report within 180 days of June 4, 2019.  While this was not a requirement in the original post closure report from 1998, it is currently State statute and must be complied.  Ms. Taylor has contacted </w:t>
      </w:r>
      <w:proofErr w:type="spellStart"/>
      <w:r>
        <w:t>EarthRes</w:t>
      </w:r>
      <w:proofErr w:type="spellEnd"/>
      <w:r>
        <w:t xml:space="preserve"> and requested a proposal for cost and scope of work.  It is unknown whether or not this type of report would also have to go to bid.</w:t>
      </w:r>
    </w:p>
    <w:p w:rsidR="00640E3A" w:rsidRDefault="00640E3A" w:rsidP="0016342C">
      <w:pPr>
        <w:spacing w:after="0" w:line="240" w:lineRule="auto"/>
        <w:ind w:left="2880" w:hanging="2880"/>
      </w:pPr>
    </w:p>
    <w:p w:rsidR="0016342C" w:rsidRPr="00DE42BB" w:rsidRDefault="0016342C" w:rsidP="0016342C">
      <w:pPr>
        <w:spacing w:after="0" w:line="240" w:lineRule="auto"/>
        <w:ind w:left="2880" w:hanging="2880"/>
        <w:rPr>
          <w:u w:val="single"/>
        </w:rPr>
      </w:pPr>
      <w:r w:rsidRPr="00DE42BB">
        <w:rPr>
          <w:u w:val="single"/>
        </w:rPr>
        <w:t>Affordable Housing Landlord Meeting – June 18, 2019</w:t>
      </w:r>
    </w:p>
    <w:p w:rsidR="0016342C" w:rsidRDefault="00640E3A" w:rsidP="00113684">
      <w:pPr>
        <w:spacing w:after="0" w:line="240" w:lineRule="auto"/>
      </w:pPr>
      <w:r>
        <w:t>Ms. Taylor reminded the Committee that there will be a public meeting for landlords regarding the Affordable Rental Program.  Ms. Taylor was directed to call the landlords to see if any were interested in attending.</w:t>
      </w:r>
    </w:p>
    <w:p w:rsidR="00640E3A" w:rsidRDefault="00640E3A" w:rsidP="0016342C">
      <w:pPr>
        <w:spacing w:after="0" w:line="240" w:lineRule="auto"/>
        <w:ind w:left="2880" w:hanging="2880"/>
      </w:pPr>
    </w:p>
    <w:p w:rsidR="0016342C" w:rsidRDefault="0016342C" w:rsidP="0016342C">
      <w:pPr>
        <w:spacing w:after="0" w:line="240" w:lineRule="auto"/>
        <w:ind w:left="2880" w:hanging="2880"/>
      </w:pPr>
      <w:r w:rsidRPr="00DE42BB">
        <w:rPr>
          <w:u w:val="single"/>
        </w:rPr>
        <w:t>Affordable Housing Administrative Agent – CGP&amp;H Contract</w:t>
      </w:r>
    </w:p>
    <w:p w:rsidR="00113684" w:rsidRPr="00113684" w:rsidRDefault="00113684" w:rsidP="00113684">
      <w:pPr>
        <w:spacing w:after="0" w:line="240" w:lineRule="auto"/>
      </w:pPr>
      <w:r>
        <w:t>CPG&amp;H reached out to Ms. Taylor to state that the original proposal of “not to exceed $5,000.00” will probably need to be changed in the future due to the changing scope of work that the Township is requesting such as administering the Affordable Rental program.  No action needed to be taken tonight, just information purposes only.</w:t>
      </w:r>
    </w:p>
    <w:p w:rsidR="0016342C" w:rsidRDefault="0016342C" w:rsidP="0016342C">
      <w:pPr>
        <w:spacing w:after="0" w:line="240" w:lineRule="auto"/>
        <w:ind w:left="2880" w:hanging="2880"/>
      </w:pPr>
    </w:p>
    <w:p w:rsidR="0016342C" w:rsidRPr="00DE42BB" w:rsidRDefault="0016342C" w:rsidP="0016342C">
      <w:pPr>
        <w:spacing w:after="0" w:line="240" w:lineRule="auto"/>
        <w:ind w:left="2880" w:hanging="2880"/>
        <w:rPr>
          <w:u w:val="single"/>
        </w:rPr>
      </w:pPr>
      <w:r w:rsidRPr="00DE42BB">
        <w:rPr>
          <w:u w:val="single"/>
        </w:rPr>
        <w:t>JIF - Select a Designated Employer Representative (DER) for Commercial Driver’s License Testing</w:t>
      </w:r>
    </w:p>
    <w:p w:rsidR="0016342C" w:rsidRDefault="00113684" w:rsidP="00113684">
      <w:pPr>
        <w:spacing w:after="0" w:line="240" w:lineRule="auto"/>
      </w:pPr>
      <w:r>
        <w:t>This is a new JIF requirement for municipalities that have drivers with a CDL license – drug testing must now be performed.  The DER oversees the program.  Mr. Musumeci volunteered to act as the DER.  Training will take place later in the year.</w:t>
      </w:r>
    </w:p>
    <w:p w:rsidR="00113684" w:rsidRDefault="00113684" w:rsidP="0016342C">
      <w:pPr>
        <w:spacing w:after="0" w:line="240" w:lineRule="auto"/>
        <w:ind w:left="2880" w:hanging="2880"/>
      </w:pPr>
    </w:p>
    <w:p w:rsidR="0016342C" w:rsidRPr="00DE42BB" w:rsidRDefault="0016342C" w:rsidP="0016342C">
      <w:pPr>
        <w:spacing w:after="0" w:line="240" w:lineRule="auto"/>
        <w:ind w:left="2880" w:hanging="2880"/>
        <w:rPr>
          <w:u w:val="single"/>
        </w:rPr>
      </w:pPr>
      <w:r w:rsidRPr="00DE42BB">
        <w:rPr>
          <w:u w:val="single"/>
        </w:rPr>
        <w:lastRenderedPageBreak/>
        <w:t>Farmland Preservation/Agricultural Advisory Committee</w:t>
      </w:r>
    </w:p>
    <w:p w:rsidR="0016342C" w:rsidRDefault="00113684" w:rsidP="00113684">
      <w:pPr>
        <w:spacing w:after="0" w:line="240" w:lineRule="auto"/>
      </w:pPr>
      <w:r>
        <w:t xml:space="preserve">Mr. Sparks has met with the Advisory Committee one time; they discussed areas to be preserved.  Mr. Sparks wants to open up the preservation to all farms within Oldmans Township.  He would also like to meet with Ms. </w:t>
      </w:r>
      <w:proofErr w:type="spellStart"/>
      <w:r>
        <w:t>Specca</w:t>
      </w:r>
      <w:proofErr w:type="spellEnd"/>
      <w:r>
        <w:t>, planner for Oldmans Township.  Mr. Sparks was asked to keep the Planning Board informed of any progress in farmland preservation.</w:t>
      </w:r>
    </w:p>
    <w:p w:rsidR="00113684" w:rsidRDefault="00113684" w:rsidP="0016342C">
      <w:pPr>
        <w:spacing w:after="0" w:line="240" w:lineRule="auto"/>
        <w:ind w:left="2880" w:hanging="2880"/>
      </w:pPr>
    </w:p>
    <w:p w:rsidR="0016342C" w:rsidRPr="00DE42BB" w:rsidRDefault="0016342C" w:rsidP="0016342C">
      <w:pPr>
        <w:spacing w:after="0" w:line="240" w:lineRule="auto"/>
        <w:ind w:left="2880" w:hanging="2880"/>
        <w:rPr>
          <w:u w:val="single"/>
        </w:rPr>
      </w:pPr>
      <w:r w:rsidRPr="00DE42BB">
        <w:rPr>
          <w:u w:val="single"/>
        </w:rPr>
        <w:t>Parking on Cherry Street</w:t>
      </w:r>
    </w:p>
    <w:p w:rsidR="0016342C" w:rsidRDefault="00C4746E" w:rsidP="00C4746E">
      <w:pPr>
        <w:spacing w:after="0" w:line="240" w:lineRule="auto"/>
      </w:pPr>
      <w:r>
        <w:t xml:space="preserve">There is an ordinance already on the books regarding limited parking on Cherry Street.  Parking is not allowed on the side of “even” numbered houses, only on the “odd” numbered house side.  Mr. </w:t>
      </w:r>
      <w:proofErr w:type="spellStart"/>
      <w:r>
        <w:t>Nipe</w:t>
      </w:r>
      <w:proofErr w:type="spellEnd"/>
      <w:r>
        <w:t xml:space="preserve"> has four no parking signs that will be installed.</w:t>
      </w:r>
    </w:p>
    <w:p w:rsidR="00113684" w:rsidRDefault="00113684" w:rsidP="0016342C">
      <w:pPr>
        <w:spacing w:after="0" w:line="240" w:lineRule="auto"/>
        <w:ind w:left="2880" w:hanging="2880"/>
      </w:pPr>
    </w:p>
    <w:p w:rsidR="0016342C" w:rsidRDefault="0016342C" w:rsidP="0016342C">
      <w:pPr>
        <w:spacing w:after="0" w:line="240" w:lineRule="auto"/>
        <w:ind w:left="2880" w:hanging="2880"/>
      </w:pPr>
      <w:r>
        <w:rPr>
          <w:u w:val="single"/>
        </w:rPr>
        <w:t>EMERGENCY SERVICES:</w:t>
      </w:r>
    </w:p>
    <w:p w:rsidR="0016342C" w:rsidRDefault="0016342C" w:rsidP="0016342C">
      <w:pPr>
        <w:spacing w:after="0" w:line="240" w:lineRule="auto"/>
        <w:ind w:left="2880" w:hanging="2880"/>
      </w:pPr>
    </w:p>
    <w:p w:rsidR="0016342C" w:rsidRPr="00FC0B5D" w:rsidRDefault="0016342C" w:rsidP="00C4746E">
      <w:pPr>
        <w:spacing w:after="0" w:line="240" w:lineRule="auto"/>
      </w:pPr>
      <w:r>
        <w:t>Pedricktown First Aid &amp; Rescue Squad Application – Kenneth C. Oliver III</w:t>
      </w:r>
      <w:r w:rsidR="00C4746E">
        <w:t>.  Mr. Bradford made a motion to approve, Mr. Sparks seconded and all agreed.</w:t>
      </w:r>
    </w:p>
    <w:p w:rsidR="0016342C" w:rsidRDefault="0016342C" w:rsidP="0016342C">
      <w:pPr>
        <w:spacing w:after="0" w:line="240" w:lineRule="auto"/>
        <w:ind w:left="2880" w:hanging="2880"/>
      </w:pPr>
    </w:p>
    <w:p w:rsidR="0016342C" w:rsidRDefault="0016342C" w:rsidP="0016342C">
      <w:pPr>
        <w:spacing w:after="0" w:line="240" w:lineRule="auto"/>
        <w:ind w:left="2880" w:hanging="2880"/>
      </w:pPr>
      <w:r w:rsidRPr="00110A24">
        <w:rPr>
          <w:u w:val="single"/>
        </w:rPr>
        <w:t>PAYMENT OF BILLS</w:t>
      </w:r>
    </w:p>
    <w:p w:rsidR="0016342C" w:rsidRDefault="0016342C" w:rsidP="0016342C">
      <w:pPr>
        <w:spacing w:after="0" w:line="240" w:lineRule="auto"/>
        <w:ind w:left="2880" w:hanging="2880"/>
      </w:pPr>
    </w:p>
    <w:p w:rsidR="0016342C" w:rsidRDefault="0016342C" w:rsidP="00AC7BCB">
      <w:pPr>
        <w:spacing w:after="0" w:line="240" w:lineRule="auto"/>
      </w:pPr>
      <w:r>
        <w:t xml:space="preserve">Earth Res for Oldmans Landfill </w:t>
      </w:r>
      <w:r w:rsidR="00AC7BCB">
        <w:t xml:space="preserve">– Additional work was completed on behalf of the Township for the Landfill by </w:t>
      </w:r>
      <w:proofErr w:type="spellStart"/>
      <w:r w:rsidR="00AC7BCB">
        <w:t>EarthRes</w:t>
      </w:r>
      <w:proofErr w:type="spellEnd"/>
      <w:r w:rsidR="00AC7BCB">
        <w:t>.  An invoice was submitted in the amount of $1,080.08.  The NJ DEP was requiring more changes to the LFG sampling.  Mr. Sparks made a motion to approve, Mr. Musumeci seconded and all agreed.</w:t>
      </w:r>
    </w:p>
    <w:p w:rsidR="00AC7BCB" w:rsidRDefault="00AC7BCB" w:rsidP="00AC7BCB">
      <w:pPr>
        <w:spacing w:after="0" w:line="240" w:lineRule="auto"/>
      </w:pPr>
    </w:p>
    <w:p w:rsidR="00AC7BCB" w:rsidRDefault="00AC7BCB" w:rsidP="00AC7BCB">
      <w:pPr>
        <w:spacing w:after="0" w:line="240" w:lineRule="auto"/>
      </w:pPr>
      <w:r>
        <w:t>Bills List:  Mr. Musumeci made a motion to approve, Mr. Sparks seconded and all agreed.</w:t>
      </w:r>
    </w:p>
    <w:p w:rsidR="0016342C" w:rsidRDefault="0016342C" w:rsidP="0016342C">
      <w:pPr>
        <w:spacing w:after="0" w:line="240" w:lineRule="auto"/>
        <w:ind w:left="2880" w:hanging="2880"/>
      </w:pPr>
    </w:p>
    <w:p w:rsidR="0016342C" w:rsidRPr="00110A24" w:rsidRDefault="0016342C" w:rsidP="0016342C">
      <w:pPr>
        <w:spacing w:after="0" w:line="240" w:lineRule="auto"/>
        <w:ind w:left="2160" w:hanging="2160"/>
        <w:rPr>
          <w:u w:val="single"/>
        </w:rPr>
      </w:pPr>
      <w:r w:rsidRPr="00110A24">
        <w:rPr>
          <w:u w:val="single"/>
        </w:rPr>
        <w:t>PUBLIC COMMENTS</w:t>
      </w:r>
    </w:p>
    <w:p w:rsidR="0016342C" w:rsidRDefault="0016342C" w:rsidP="0016342C">
      <w:pPr>
        <w:spacing w:after="0" w:line="240" w:lineRule="auto"/>
        <w:ind w:left="2160" w:hanging="2160"/>
      </w:pPr>
    </w:p>
    <w:p w:rsidR="0016342C" w:rsidRDefault="00AC7BCB" w:rsidP="0016342C">
      <w:pPr>
        <w:spacing w:after="0" w:line="240" w:lineRule="auto"/>
        <w:ind w:left="2160" w:hanging="2160"/>
      </w:pPr>
      <w:r>
        <w:t xml:space="preserve">Peter </w:t>
      </w:r>
      <w:proofErr w:type="spellStart"/>
      <w:r>
        <w:t>Sacchet</w:t>
      </w:r>
      <w:proofErr w:type="spellEnd"/>
      <w:r>
        <w:t xml:space="preserve"> -</w:t>
      </w:r>
      <w:r>
        <w:tab/>
        <w:t>At the April meeting Mr. Sparks was going to get more pricing for clearing the drainage ditch on Stumpy Lane.  Wants to know status.</w:t>
      </w:r>
    </w:p>
    <w:p w:rsidR="00AC7BCB" w:rsidRDefault="00AC7BCB" w:rsidP="0016342C">
      <w:pPr>
        <w:spacing w:after="0" w:line="240" w:lineRule="auto"/>
        <w:ind w:left="2160" w:hanging="2160"/>
      </w:pPr>
    </w:p>
    <w:p w:rsidR="00AC7BCB" w:rsidRDefault="00AC7BCB" w:rsidP="0016342C">
      <w:pPr>
        <w:spacing w:after="0" w:line="240" w:lineRule="auto"/>
        <w:ind w:left="2160" w:hanging="2160"/>
      </w:pPr>
      <w:r>
        <w:t>Dean Sparks -</w:t>
      </w:r>
      <w:r>
        <w:tab/>
        <w:t>Received one quote.  The spoils may not be able to be put in a field and might have to be taken away which will increase the cost.  He would like to meet with Tom Tedesco, Engineer.</w:t>
      </w:r>
    </w:p>
    <w:p w:rsidR="00AC7BCB" w:rsidRDefault="00AC7BCB" w:rsidP="0016342C">
      <w:pPr>
        <w:spacing w:after="0" w:line="240" w:lineRule="auto"/>
        <w:ind w:left="2160" w:hanging="2160"/>
      </w:pPr>
    </w:p>
    <w:p w:rsidR="00AC7BCB" w:rsidRDefault="00AC7BCB" w:rsidP="0016342C">
      <w:pPr>
        <w:spacing w:after="0" w:line="240" w:lineRule="auto"/>
        <w:ind w:left="2160" w:hanging="2160"/>
      </w:pPr>
      <w:r>
        <w:t xml:space="preserve">Peter </w:t>
      </w:r>
      <w:proofErr w:type="spellStart"/>
      <w:r>
        <w:t>Sacchet</w:t>
      </w:r>
      <w:proofErr w:type="spellEnd"/>
      <w:r>
        <w:t xml:space="preserve"> -</w:t>
      </w:r>
      <w:r>
        <w:tab/>
        <w:t>If the spoils are allowed to be spread, he would accept them in his field.</w:t>
      </w:r>
    </w:p>
    <w:p w:rsidR="00AC7BCB" w:rsidRDefault="00AC7BCB" w:rsidP="0016342C">
      <w:pPr>
        <w:spacing w:after="0" w:line="240" w:lineRule="auto"/>
        <w:ind w:left="2160" w:hanging="2160"/>
      </w:pPr>
    </w:p>
    <w:p w:rsidR="00AC7BCB" w:rsidRDefault="00AC7BCB" w:rsidP="0016342C">
      <w:pPr>
        <w:spacing w:after="0" w:line="240" w:lineRule="auto"/>
        <w:ind w:left="2160" w:hanging="2160"/>
      </w:pPr>
      <w:r>
        <w:rPr>
          <w:u w:val="single"/>
        </w:rPr>
        <w:t>CLOSED TO PUBLIC</w:t>
      </w:r>
    </w:p>
    <w:p w:rsidR="00AC7BCB" w:rsidRDefault="00AC7BCB" w:rsidP="0016342C">
      <w:pPr>
        <w:spacing w:after="0" w:line="240" w:lineRule="auto"/>
        <w:ind w:left="2160" w:hanging="2160"/>
      </w:pPr>
    </w:p>
    <w:p w:rsidR="00AC7BCB" w:rsidRDefault="00AC7BCB" w:rsidP="0016342C">
      <w:pPr>
        <w:spacing w:after="0" w:line="240" w:lineRule="auto"/>
        <w:ind w:left="2160" w:hanging="2160"/>
      </w:pPr>
      <w:r>
        <w:t>Dean Sparks</w:t>
      </w:r>
      <w:r w:rsidR="00BE3E0B">
        <w:t xml:space="preserve"> </w:t>
      </w:r>
      <w:r w:rsidR="00BE3E0B">
        <w:tab/>
        <w:t>1.  Trash/Recycle – public needs more education about new rules.  Would like bulk pickup days to be put on Township signs – more advertising.</w:t>
      </w:r>
    </w:p>
    <w:p w:rsidR="00BE3E0B" w:rsidRPr="00AC7BCB" w:rsidRDefault="00BE3E0B" w:rsidP="0016342C">
      <w:pPr>
        <w:spacing w:after="0" w:line="240" w:lineRule="auto"/>
        <w:ind w:left="2160" w:hanging="2160"/>
      </w:pPr>
      <w:r>
        <w:tab/>
        <w:t xml:space="preserve">2.  Wanted to know status of proposed NJ DOT roadwork on </w:t>
      </w:r>
      <w:proofErr w:type="spellStart"/>
      <w:r>
        <w:t>Perkintown</w:t>
      </w:r>
      <w:proofErr w:type="spellEnd"/>
      <w:r>
        <w:t xml:space="preserve"> Road over the Route 295 overpass.  School is concerned about busing.</w:t>
      </w:r>
    </w:p>
    <w:p w:rsidR="00AC7BCB" w:rsidRDefault="00BE3E0B" w:rsidP="0016342C">
      <w:pPr>
        <w:spacing w:after="0" w:line="240" w:lineRule="auto"/>
        <w:ind w:left="2160" w:hanging="2160"/>
      </w:pPr>
      <w:r>
        <w:tab/>
        <w:t xml:space="preserve">3.  Wanted to know if County was sent a letter regarding the cleaning of ditches on </w:t>
      </w:r>
      <w:proofErr w:type="spellStart"/>
      <w:r>
        <w:t>Straughns</w:t>
      </w:r>
      <w:proofErr w:type="spellEnd"/>
      <w:r>
        <w:t xml:space="preserve"> Mill Rd.</w:t>
      </w:r>
    </w:p>
    <w:p w:rsidR="00BE3E0B" w:rsidRDefault="00BE3E0B" w:rsidP="0016342C">
      <w:pPr>
        <w:spacing w:after="0" w:line="240" w:lineRule="auto"/>
        <w:ind w:left="2160" w:hanging="2160"/>
      </w:pPr>
      <w:r>
        <w:tab/>
        <w:t xml:space="preserve">4.  Wants all the grass cut at 36 Pennsville-Pedricktown Rd. so it doesn’t grow </w:t>
      </w:r>
      <w:r w:rsidR="003F6FDF">
        <w:t>into a forest.</w:t>
      </w:r>
    </w:p>
    <w:p w:rsidR="003F6FDF" w:rsidRDefault="003F6FDF" w:rsidP="0016342C">
      <w:pPr>
        <w:spacing w:after="0" w:line="240" w:lineRule="auto"/>
        <w:ind w:left="2160" w:hanging="2160"/>
      </w:pPr>
      <w:r>
        <w:tab/>
        <w:t xml:space="preserve">5.  Three out of 8 houses are not maintaining the property that is part of the County easement.  </w:t>
      </w:r>
    </w:p>
    <w:p w:rsidR="003F6FDF" w:rsidRDefault="003F6FDF" w:rsidP="0016342C">
      <w:pPr>
        <w:spacing w:after="0" w:line="240" w:lineRule="auto"/>
        <w:ind w:left="2160" w:hanging="2160"/>
      </w:pPr>
      <w:r>
        <w:lastRenderedPageBreak/>
        <w:t>George Bradford -</w:t>
      </w:r>
      <w:r>
        <w:tab/>
        <w:t>He has had a conversation with the County and they are willing to cut, but probably only twice/year.  He did authorize them to take out any trees on the portion that is not being maintained.</w:t>
      </w:r>
    </w:p>
    <w:p w:rsidR="003F6FDF" w:rsidRDefault="003F6FDF" w:rsidP="0016342C">
      <w:pPr>
        <w:spacing w:after="0" w:line="240" w:lineRule="auto"/>
        <w:ind w:left="2160" w:hanging="2160"/>
      </w:pPr>
    </w:p>
    <w:p w:rsidR="003F6FDF" w:rsidRDefault="003F6FDF" w:rsidP="0016342C">
      <w:pPr>
        <w:spacing w:after="0" w:line="240" w:lineRule="auto"/>
        <w:ind w:left="2160" w:hanging="2160"/>
      </w:pPr>
      <w:r>
        <w:t>Niki Trunk -</w:t>
      </w:r>
      <w:r>
        <w:tab/>
        <w:t>Stated that the deed easement may have language in it that requires the homeowner to maintain the entire property, including the county easement.  Ms. Taylor will get a copy of the deeds for review.</w:t>
      </w:r>
    </w:p>
    <w:p w:rsidR="003F6FDF" w:rsidRDefault="003F6FDF" w:rsidP="0016342C">
      <w:pPr>
        <w:spacing w:after="0" w:line="240" w:lineRule="auto"/>
        <w:ind w:left="2160" w:hanging="2160"/>
      </w:pPr>
    </w:p>
    <w:p w:rsidR="003F6FDF" w:rsidRDefault="003F6FDF" w:rsidP="0016342C">
      <w:pPr>
        <w:spacing w:after="0" w:line="240" w:lineRule="auto"/>
        <w:ind w:left="2160" w:hanging="2160"/>
      </w:pPr>
      <w:r>
        <w:t>Dean Sparks -</w:t>
      </w:r>
      <w:r>
        <w:tab/>
        <w:t>6.  MAPSA summer camp will be held the last two weeks of June.</w:t>
      </w:r>
    </w:p>
    <w:p w:rsidR="003F6FDF" w:rsidRDefault="003F6FDF" w:rsidP="0016342C">
      <w:pPr>
        <w:spacing w:after="0" w:line="240" w:lineRule="auto"/>
        <w:ind w:left="2160" w:hanging="2160"/>
      </w:pPr>
      <w:r>
        <w:tab/>
        <w:t xml:space="preserve">7.  Heard that the State Police were patrolling Mill Street last week; wants to know the number of tickets that were issued. </w:t>
      </w:r>
    </w:p>
    <w:p w:rsidR="003F6FDF" w:rsidRDefault="003F6FDF" w:rsidP="0016342C">
      <w:pPr>
        <w:spacing w:after="0" w:line="240" w:lineRule="auto"/>
        <w:ind w:left="2160" w:hanging="2160"/>
      </w:pPr>
    </w:p>
    <w:p w:rsidR="003F6FDF" w:rsidRDefault="003F6FDF" w:rsidP="0016342C">
      <w:pPr>
        <w:spacing w:after="0" w:line="240" w:lineRule="auto"/>
        <w:ind w:left="2160" w:hanging="2160"/>
      </w:pPr>
      <w:r>
        <w:t>Niki Trunk -</w:t>
      </w:r>
      <w:r>
        <w:tab/>
        <w:t>Will contact the State Police and find out the numbers.</w:t>
      </w:r>
    </w:p>
    <w:p w:rsidR="003F6FDF" w:rsidRDefault="003F6FDF" w:rsidP="0016342C">
      <w:pPr>
        <w:spacing w:after="0" w:line="240" w:lineRule="auto"/>
        <w:ind w:left="2160" w:hanging="2160"/>
      </w:pPr>
    </w:p>
    <w:p w:rsidR="003F6FDF" w:rsidRDefault="003F6FDF" w:rsidP="0016342C">
      <w:pPr>
        <w:spacing w:after="0" w:line="240" w:lineRule="auto"/>
        <w:ind w:left="2160" w:hanging="2160"/>
      </w:pPr>
      <w:r>
        <w:t>Dean Sparks -</w:t>
      </w:r>
      <w:r>
        <w:tab/>
        <w:t>8.  Would like the school to mow their own grass rather than having the Township mow since the school has purchased a zero-turn mower of their own.</w:t>
      </w:r>
    </w:p>
    <w:p w:rsidR="003F6FDF" w:rsidRDefault="003F6FDF" w:rsidP="0016342C">
      <w:pPr>
        <w:spacing w:after="0" w:line="240" w:lineRule="auto"/>
        <w:ind w:left="2160" w:hanging="2160"/>
      </w:pPr>
    </w:p>
    <w:p w:rsidR="003F6FDF" w:rsidRDefault="003F6FDF" w:rsidP="0016342C">
      <w:pPr>
        <w:spacing w:after="0" w:line="240" w:lineRule="auto"/>
        <w:ind w:left="2160" w:hanging="2160"/>
      </w:pPr>
      <w:r>
        <w:t xml:space="preserve">Jim </w:t>
      </w:r>
      <w:proofErr w:type="spellStart"/>
      <w:r>
        <w:t>Nipe</w:t>
      </w:r>
      <w:proofErr w:type="spellEnd"/>
      <w:r>
        <w:t xml:space="preserve"> -</w:t>
      </w:r>
      <w:r>
        <w:tab/>
      </w:r>
      <w:proofErr w:type="spellStart"/>
      <w:r>
        <w:t>Schoop</w:t>
      </w:r>
      <w:proofErr w:type="spellEnd"/>
      <w:r>
        <w:t xml:space="preserve"> paid for half of the Township’s zero-turn mower and also provides paper and diesel fuel free of charge</w:t>
      </w:r>
      <w:r w:rsidR="00640583">
        <w:t xml:space="preserve"> to the Township.</w:t>
      </w:r>
    </w:p>
    <w:p w:rsidR="00640583" w:rsidRDefault="00640583" w:rsidP="0016342C">
      <w:pPr>
        <w:spacing w:after="0" w:line="240" w:lineRule="auto"/>
        <w:ind w:left="2160" w:hanging="2160"/>
      </w:pPr>
    </w:p>
    <w:p w:rsidR="00640583" w:rsidRDefault="00640583" w:rsidP="0016342C">
      <w:pPr>
        <w:spacing w:after="0" w:line="240" w:lineRule="auto"/>
        <w:ind w:left="2160" w:hanging="2160"/>
      </w:pPr>
      <w:r>
        <w:t>Anthony Musumeci -</w:t>
      </w:r>
      <w:r>
        <w:tab/>
        <w:t>1.  The Freeholders will be voting on the proposed no parking zone beginning at the Logan Fire Hall and extending down to Redman’s Hall at their July meeting.</w:t>
      </w:r>
    </w:p>
    <w:p w:rsidR="00640583" w:rsidRDefault="00640583" w:rsidP="0016342C">
      <w:pPr>
        <w:spacing w:after="0" w:line="240" w:lineRule="auto"/>
        <w:ind w:left="2160" w:hanging="2160"/>
      </w:pPr>
      <w:r>
        <w:tab/>
        <w:t>2.  Heard back from Conrail in regard to maintaining the track area by the bus company.  Needs some attention.</w:t>
      </w:r>
    </w:p>
    <w:p w:rsidR="00640583" w:rsidRDefault="00640583" w:rsidP="0016342C">
      <w:pPr>
        <w:spacing w:after="0" w:line="240" w:lineRule="auto"/>
        <w:ind w:left="2160" w:hanging="2160"/>
      </w:pPr>
    </w:p>
    <w:p w:rsidR="00640583" w:rsidRDefault="00640583" w:rsidP="0016342C">
      <w:pPr>
        <w:spacing w:after="0" w:line="240" w:lineRule="auto"/>
        <w:ind w:left="2160" w:hanging="2160"/>
      </w:pPr>
      <w:r>
        <w:t>George Bradford -</w:t>
      </w:r>
      <w:r>
        <w:tab/>
      </w:r>
      <w:r w:rsidR="005A2C83">
        <w:t>1.  Committee received the monthly report from the First Aid Squad.</w:t>
      </w:r>
    </w:p>
    <w:p w:rsidR="005A2C83" w:rsidRDefault="005A2C83" w:rsidP="0016342C">
      <w:pPr>
        <w:spacing w:after="0" w:line="240" w:lineRule="auto"/>
        <w:ind w:left="2160" w:hanging="2160"/>
      </w:pPr>
      <w:r>
        <w:tab/>
        <w:t>2.  Ambulance chassis should be out 90 days.</w:t>
      </w:r>
    </w:p>
    <w:p w:rsidR="005A2C83" w:rsidRDefault="005A2C83" w:rsidP="0016342C">
      <w:pPr>
        <w:spacing w:after="0" w:line="240" w:lineRule="auto"/>
        <w:ind w:left="2160" w:hanging="2160"/>
      </w:pPr>
      <w:r>
        <w:tab/>
        <w:t>3.  Tax Office – tax sale end of month.  Collection rate for May 94.8%.</w:t>
      </w:r>
    </w:p>
    <w:p w:rsidR="005A2C83" w:rsidRDefault="005A2C83" w:rsidP="0016342C">
      <w:pPr>
        <w:spacing w:after="0" w:line="240" w:lineRule="auto"/>
        <w:ind w:left="2160" w:hanging="2160"/>
      </w:pPr>
      <w:r>
        <w:tab/>
        <w:t>4.  Ambulance sub sale all summer.</w:t>
      </w:r>
    </w:p>
    <w:p w:rsidR="005A2C83" w:rsidRDefault="005A2C83" w:rsidP="0016342C">
      <w:pPr>
        <w:spacing w:after="0" w:line="240" w:lineRule="auto"/>
        <w:ind w:left="2160" w:hanging="2160"/>
      </w:pPr>
      <w:r>
        <w:tab/>
        <w:t xml:space="preserve">5.  Auburn Water change order </w:t>
      </w:r>
      <w:proofErr w:type="spellStart"/>
      <w:r>
        <w:t>i</w:t>
      </w:r>
      <w:proofErr w:type="spellEnd"/>
      <w:r>
        <w:t>/a/o $5,796.09.  This is for the work being done through the grant.  Additional piping was installed for the storage tank and a drain had to be installed per the Township plumbing inspector.  Mr. Bradford has spoken with Jack Lynch and reviewed the change order.  Mr. Musumeci made a motion to pay the change order, Mr. Sparks seconded and all agreed.</w:t>
      </w:r>
    </w:p>
    <w:p w:rsidR="000153E7" w:rsidRDefault="000153E7" w:rsidP="0016342C">
      <w:pPr>
        <w:spacing w:after="0" w:line="240" w:lineRule="auto"/>
        <w:ind w:left="2160" w:hanging="2160"/>
      </w:pPr>
    </w:p>
    <w:p w:rsidR="000153E7" w:rsidRDefault="000153E7" w:rsidP="0016342C">
      <w:pPr>
        <w:spacing w:after="0" w:line="240" w:lineRule="auto"/>
        <w:ind w:left="2160" w:hanging="2160"/>
      </w:pPr>
      <w:r>
        <w:t>Melinda Taylor -</w:t>
      </w:r>
      <w:r>
        <w:tab/>
        <w:t>Questioned whether or not the Committee wished to amend the cannabis ordinance to include “by-products and/or derivatives” of cannabis.  Someone has reached out to the Township to ask permission to grow hemp.  Ms. Trunk has spoken with the State Police and the federal government considers hemp to be a class 1 illegal drug.  Ms. Taylor was asked to speak with the Planning Board solicitor, Ron Uzdavinis, to obtain his thoughts.</w:t>
      </w:r>
    </w:p>
    <w:p w:rsidR="000153E7" w:rsidRDefault="000153E7" w:rsidP="0016342C">
      <w:pPr>
        <w:spacing w:after="0" w:line="240" w:lineRule="auto"/>
        <w:ind w:left="2160" w:hanging="2160"/>
        <w:rPr>
          <w:u w:val="single"/>
        </w:rPr>
      </w:pPr>
    </w:p>
    <w:p w:rsidR="0016342C" w:rsidRPr="000153E7" w:rsidRDefault="0016342C" w:rsidP="0016342C">
      <w:pPr>
        <w:spacing w:after="0" w:line="240" w:lineRule="auto"/>
        <w:ind w:left="2160" w:hanging="2160"/>
      </w:pPr>
      <w:r w:rsidRPr="00A201D7">
        <w:rPr>
          <w:u w:val="single"/>
        </w:rPr>
        <w:t>EXECUTIVE SESSION</w:t>
      </w:r>
      <w:r>
        <w:t>:</w:t>
      </w:r>
      <w:r w:rsidR="000153E7">
        <w:tab/>
      </w:r>
      <w:r w:rsidR="000153E7">
        <w:rPr>
          <w:b/>
        </w:rPr>
        <w:t>Resolution 2019-88</w:t>
      </w:r>
      <w:r w:rsidR="000153E7">
        <w:t xml:space="preserve"> (8:15 pm)</w:t>
      </w:r>
    </w:p>
    <w:p w:rsidR="0016342C" w:rsidRDefault="0016342C" w:rsidP="000153E7">
      <w:pPr>
        <w:spacing w:after="0" w:line="240" w:lineRule="auto"/>
        <w:ind w:left="2160"/>
      </w:pPr>
      <w:r>
        <w:t>Contract Negotiations – Camp Pedricktown</w:t>
      </w:r>
    </w:p>
    <w:p w:rsidR="0016342C" w:rsidRDefault="0016342C" w:rsidP="000153E7">
      <w:pPr>
        <w:spacing w:after="0" w:line="240" w:lineRule="auto"/>
        <w:ind w:left="2160"/>
      </w:pPr>
      <w:r>
        <w:t xml:space="preserve">Personnel </w:t>
      </w:r>
    </w:p>
    <w:p w:rsidR="000153E7" w:rsidRDefault="000153E7" w:rsidP="000153E7">
      <w:pPr>
        <w:spacing w:after="0" w:line="240" w:lineRule="auto"/>
        <w:ind w:left="2160"/>
      </w:pPr>
      <w:r>
        <w:t>Mr. Sparks momentarily left the room.</w:t>
      </w:r>
    </w:p>
    <w:p w:rsidR="000153E7" w:rsidRDefault="000153E7" w:rsidP="000153E7">
      <w:pPr>
        <w:spacing w:after="0" w:line="240" w:lineRule="auto"/>
        <w:ind w:left="2160"/>
      </w:pPr>
      <w:r>
        <w:t>Mr. Musumeci made a motion to approve, Mr. Bradford seconded and both agreed.</w:t>
      </w:r>
    </w:p>
    <w:p w:rsidR="000153E7" w:rsidRDefault="009255CE" w:rsidP="009255CE">
      <w:pPr>
        <w:spacing w:after="0" w:line="240" w:lineRule="auto"/>
      </w:pPr>
      <w:r>
        <w:rPr>
          <w:u w:val="single"/>
        </w:rPr>
        <w:lastRenderedPageBreak/>
        <w:t>Summary of Executive Session</w:t>
      </w:r>
      <w:r>
        <w:t xml:space="preserve"> (8:45 pm)</w:t>
      </w:r>
      <w:r>
        <w:tab/>
      </w:r>
    </w:p>
    <w:p w:rsidR="000153E7" w:rsidRDefault="000153E7" w:rsidP="009255CE">
      <w:pPr>
        <w:spacing w:after="0" w:line="240" w:lineRule="auto"/>
      </w:pPr>
    </w:p>
    <w:p w:rsidR="009255CE" w:rsidRDefault="009255CE" w:rsidP="009255CE">
      <w:pPr>
        <w:spacing w:after="0" w:line="240" w:lineRule="auto"/>
      </w:pPr>
      <w:r>
        <w:t>Camp Pedricktown:</w:t>
      </w:r>
      <w:r w:rsidR="000153E7">
        <w:tab/>
        <w:t>The Third Addendum was discussed.  Mr. Bradford made a motion to approve the authorization of the signing of the third addendum, subject to Mr. Kaushik submitting a Redevelopment Authority name.  Mr. Musumeci seconded and all agreed.</w:t>
      </w:r>
    </w:p>
    <w:p w:rsidR="000153E7" w:rsidRDefault="000153E7" w:rsidP="009255CE">
      <w:pPr>
        <w:spacing w:after="0" w:line="240" w:lineRule="auto"/>
      </w:pPr>
    </w:p>
    <w:p w:rsidR="000153E7" w:rsidRDefault="000153E7" w:rsidP="009255CE">
      <w:pPr>
        <w:spacing w:after="0" w:line="240" w:lineRule="auto"/>
      </w:pPr>
      <w:r>
        <w:t>Personnel:</w:t>
      </w:r>
      <w:r w:rsidR="007046B3">
        <w:t xml:space="preserve">  Fire </w:t>
      </w:r>
      <w:proofErr w:type="spellStart"/>
      <w:r w:rsidR="007046B3">
        <w:t>Subcode</w:t>
      </w:r>
      <w:proofErr w:type="spellEnd"/>
      <w:r w:rsidR="007046B3">
        <w:t xml:space="preserve"> Official has resigned effective the end of June, but is willing to continue until end of September or new hire, based on salary pay.  Mr. Musumeci made a motion to approve, Mr. Sparks seconded and all agreed.</w:t>
      </w:r>
    </w:p>
    <w:p w:rsidR="007046B3" w:rsidRDefault="007046B3" w:rsidP="009255CE">
      <w:pPr>
        <w:spacing w:after="0" w:line="240" w:lineRule="auto"/>
      </w:pPr>
    </w:p>
    <w:p w:rsidR="007046B3" w:rsidRDefault="007046B3" w:rsidP="009255CE">
      <w:pPr>
        <w:spacing w:after="0" w:line="240" w:lineRule="auto"/>
      </w:pPr>
      <w:r>
        <w:t>Treasurer’s job performance was discussed.  A Job Performance meeting will be scheduled.</w:t>
      </w:r>
    </w:p>
    <w:p w:rsidR="007046B3" w:rsidRDefault="007046B3" w:rsidP="009255CE">
      <w:pPr>
        <w:spacing w:after="0" w:line="240" w:lineRule="auto"/>
      </w:pPr>
    </w:p>
    <w:p w:rsidR="007046B3" w:rsidRDefault="007046B3" w:rsidP="009255CE">
      <w:pPr>
        <w:spacing w:after="0" w:line="240" w:lineRule="auto"/>
      </w:pPr>
      <w:r w:rsidRPr="007046B3">
        <w:rPr>
          <w:u w:val="single"/>
        </w:rPr>
        <w:t>ADDITION TO THE BILL LIST</w:t>
      </w:r>
      <w:r>
        <w:t>:</w:t>
      </w:r>
    </w:p>
    <w:p w:rsidR="009255CE" w:rsidRDefault="009255CE" w:rsidP="000153E7">
      <w:pPr>
        <w:spacing w:after="0" w:line="240" w:lineRule="auto"/>
      </w:pPr>
    </w:p>
    <w:p w:rsidR="007046B3" w:rsidRDefault="007046B3" w:rsidP="000153E7">
      <w:pPr>
        <w:spacing w:after="0" w:line="240" w:lineRule="auto"/>
      </w:pPr>
      <w:r>
        <w:t>Niki Trunk, Solicitor for Oldmans Township, for the month of May services.  Mr. Sparks made a motion to approve, Mr. Musumeci seconded and all agreed.</w:t>
      </w:r>
    </w:p>
    <w:p w:rsidR="009255CE" w:rsidRDefault="009255CE" w:rsidP="009255CE">
      <w:pPr>
        <w:spacing w:after="0" w:line="240" w:lineRule="auto"/>
      </w:pPr>
    </w:p>
    <w:p w:rsidR="009255CE" w:rsidRDefault="009255CE" w:rsidP="009255CE">
      <w:r>
        <w:t>There being no further business, on a motion from Mr. Musumeci, seconded by Mr. Sparks and agreed to by all, meeting was adjourned at 8:5</w:t>
      </w:r>
      <w:r w:rsidR="007046B3">
        <w:t>0</w:t>
      </w:r>
      <w:bookmarkStart w:id="0" w:name="_GoBack"/>
      <w:bookmarkEnd w:id="0"/>
      <w:r>
        <w:t xml:space="preserve"> pm.</w:t>
      </w:r>
    </w:p>
    <w:p w:rsidR="009255CE" w:rsidRDefault="009255CE" w:rsidP="009255CE">
      <w:r>
        <w:t>Respectfully Submitted,</w:t>
      </w:r>
    </w:p>
    <w:p w:rsidR="009255CE" w:rsidRDefault="009255CE" w:rsidP="009255CE"/>
    <w:p w:rsidR="009255CE" w:rsidRDefault="009255CE" w:rsidP="009255CE">
      <w:r>
        <w:t>Melinda Taylor</w:t>
      </w:r>
      <w:r>
        <w:br/>
        <w:t>Municipal Clerk</w:t>
      </w:r>
    </w:p>
    <w:p w:rsidR="00D76E20" w:rsidRPr="009255CE" w:rsidRDefault="00D76E20" w:rsidP="009255CE"/>
    <w:sectPr w:rsidR="00D76E20" w:rsidRPr="009255CE" w:rsidSect="004E5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CE"/>
    <w:rsid w:val="000153E7"/>
    <w:rsid w:val="00113684"/>
    <w:rsid w:val="0016342C"/>
    <w:rsid w:val="0017721F"/>
    <w:rsid w:val="003F6FDF"/>
    <w:rsid w:val="005A2C83"/>
    <w:rsid w:val="00640583"/>
    <w:rsid w:val="00640E3A"/>
    <w:rsid w:val="007046B3"/>
    <w:rsid w:val="009255CE"/>
    <w:rsid w:val="00AC7BCB"/>
    <w:rsid w:val="00BE3E0B"/>
    <w:rsid w:val="00C4746E"/>
    <w:rsid w:val="00D76E20"/>
    <w:rsid w:val="00DE172D"/>
    <w:rsid w:val="00DE4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0D7F0-21C1-49F8-8A44-D802290A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5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C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5</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4</cp:revision>
  <cp:lastPrinted>2019-06-13T20:02:00Z</cp:lastPrinted>
  <dcterms:created xsi:type="dcterms:W3CDTF">2019-06-13T18:18:00Z</dcterms:created>
  <dcterms:modified xsi:type="dcterms:W3CDTF">2019-06-13T21:38:00Z</dcterms:modified>
</cp:coreProperties>
</file>