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99F" w:rsidRDefault="0040099F" w:rsidP="0040099F">
      <w:pPr>
        <w:spacing w:after="0" w:line="240" w:lineRule="auto"/>
        <w:jc w:val="center"/>
      </w:pPr>
      <w:r>
        <w:t>Oldmans Township</w:t>
      </w:r>
    </w:p>
    <w:p w:rsidR="0040099F" w:rsidRDefault="0040099F" w:rsidP="0040099F">
      <w:pPr>
        <w:spacing w:after="0" w:line="240" w:lineRule="auto"/>
        <w:jc w:val="center"/>
      </w:pPr>
      <w:r>
        <w:t>Regular Meeting Minutes</w:t>
      </w:r>
    </w:p>
    <w:p w:rsidR="0040099F" w:rsidRDefault="0040099F" w:rsidP="0040099F">
      <w:pPr>
        <w:spacing w:after="0" w:line="240" w:lineRule="auto"/>
        <w:jc w:val="center"/>
      </w:pPr>
      <w:r>
        <w:t>May 13</w:t>
      </w:r>
      <w:r>
        <w:t>, 2015</w:t>
      </w:r>
    </w:p>
    <w:p w:rsidR="0040099F" w:rsidRDefault="0040099F" w:rsidP="0040099F">
      <w:pPr>
        <w:spacing w:after="0" w:line="240" w:lineRule="auto"/>
        <w:jc w:val="center"/>
      </w:pPr>
    </w:p>
    <w:p w:rsidR="0040099F" w:rsidRDefault="0040099F" w:rsidP="0040099F">
      <w:pPr>
        <w:spacing w:after="0" w:line="240" w:lineRule="auto"/>
        <w:jc w:val="center"/>
      </w:pPr>
    </w:p>
    <w:p w:rsidR="0040099F" w:rsidRDefault="0040099F" w:rsidP="0040099F">
      <w:pPr>
        <w:spacing w:after="0" w:line="240" w:lineRule="auto"/>
      </w:pPr>
      <w:r>
        <w:t xml:space="preserve">The regular monthly meeting of the Oldmans Township Committee was held on </w:t>
      </w:r>
      <w:r>
        <w:t>May 13</w:t>
      </w:r>
      <w:r>
        <w:t>, 2015.  Meeting was called to order by Mayor Bradford at 7:</w:t>
      </w:r>
      <w:r>
        <w:t>1</w:t>
      </w:r>
      <w:r>
        <w:t>0 pm.  This meeting was held in compliance with the Sunshine Law.  All joined in the Pledge of Allegiance.</w:t>
      </w:r>
    </w:p>
    <w:p w:rsidR="0040099F" w:rsidRDefault="0040099F" w:rsidP="0040099F">
      <w:pPr>
        <w:spacing w:after="0" w:line="240" w:lineRule="auto"/>
      </w:pPr>
    </w:p>
    <w:p w:rsidR="0040099F" w:rsidRDefault="0040099F" w:rsidP="0040099F">
      <w:pPr>
        <w:spacing w:after="0" w:line="240" w:lineRule="auto"/>
      </w:pPr>
      <w:r>
        <w:t xml:space="preserve">Members Present:  </w:t>
      </w:r>
      <w:r>
        <w:tab/>
        <w:t xml:space="preserve">George Bradford, </w:t>
      </w:r>
      <w:proofErr w:type="spellStart"/>
      <w:r>
        <w:t>Cordy</w:t>
      </w:r>
      <w:proofErr w:type="spellEnd"/>
      <w:r>
        <w:t xml:space="preserve"> Taylor and Dean Sparks</w:t>
      </w:r>
    </w:p>
    <w:p w:rsidR="0040099F" w:rsidRDefault="0040099F" w:rsidP="0040099F">
      <w:pPr>
        <w:spacing w:after="0" w:line="240" w:lineRule="auto"/>
      </w:pPr>
    </w:p>
    <w:p w:rsidR="0040099F" w:rsidRDefault="0040099F" w:rsidP="0040099F">
      <w:pPr>
        <w:tabs>
          <w:tab w:val="left" w:pos="2160"/>
        </w:tabs>
        <w:spacing w:after="0" w:line="240" w:lineRule="auto"/>
      </w:pPr>
      <w:r>
        <w:t>Previous Minutes:</w:t>
      </w:r>
      <w:r>
        <w:tab/>
      </w:r>
      <w:r>
        <w:t>April 8</w:t>
      </w:r>
      <w:r>
        <w:t>, 2015 Regular Meeting</w:t>
      </w:r>
    </w:p>
    <w:p w:rsidR="0040099F" w:rsidRDefault="0040099F" w:rsidP="0040099F">
      <w:pPr>
        <w:spacing w:after="0" w:line="240" w:lineRule="auto"/>
      </w:pPr>
      <w:r>
        <w:tab/>
      </w:r>
      <w:r>
        <w:tab/>
      </w:r>
      <w:r>
        <w:tab/>
      </w:r>
      <w:r>
        <w:t>April 8,</w:t>
      </w:r>
      <w:r>
        <w:t xml:space="preserve"> 2015 Executive Meeting</w:t>
      </w:r>
    </w:p>
    <w:p w:rsidR="0040099F" w:rsidRDefault="0040099F" w:rsidP="0040099F">
      <w:pPr>
        <w:spacing w:after="0" w:line="240" w:lineRule="auto"/>
      </w:pPr>
    </w:p>
    <w:p w:rsidR="0040099F" w:rsidRDefault="0040099F" w:rsidP="0040099F">
      <w:pPr>
        <w:spacing w:after="0" w:line="240" w:lineRule="auto"/>
      </w:pPr>
      <w:r>
        <w:t>Mr. Taylor made a motion to approve the minutes, Mr. Sparks seconded and all agreed.</w:t>
      </w:r>
    </w:p>
    <w:p w:rsidR="0040099F" w:rsidRDefault="0040099F" w:rsidP="0040099F">
      <w:pPr>
        <w:spacing w:after="0" w:line="240" w:lineRule="auto"/>
      </w:pPr>
    </w:p>
    <w:p w:rsidR="0040099F" w:rsidRDefault="0040099F" w:rsidP="0040099F">
      <w:pPr>
        <w:spacing w:after="0" w:line="240" w:lineRule="auto"/>
      </w:pPr>
      <w:r>
        <w:rPr>
          <w:u w:val="single"/>
        </w:rPr>
        <w:t>FINANCE OFFICE:</w:t>
      </w:r>
    </w:p>
    <w:p w:rsidR="0040099F" w:rsidRDefault="0040099F" w:rsidP="0040099F">
      <w:pPr>
        <w:spacing w:after="0" w:line="240" w:lineRule="auto"/>
      </w:pPr>
    </w:p>
    <w:p w:rsidR="0040099F" w:rsidRDefault="0040099F" w:rsidP="0040099F">
      <w:pPr>
        <w:spacing w:after="0" w:line="240" w:lineRule="auto"/>
      </w:pPr>
      <w:r>
        <w:rPr>
          <w:b/>
        </w:rPr>
        <w:t>Resolution 2015-67</w:t>
      </w:r>
      <w:r>
        <w:tab/>
        <w:t xml:space="preserve">Award of Bond Anticipation Note to Pennsville National Bank.  </w:t>
      </w:r>
    </w:p>
    <w:p w:rsidR="0040099F" w:rsidRDefault="0040099F" w:rsidP="00D47B4F">
      <w:pPr>
        <w:spacing w:after="0" w:line="240" w:lineRule="auto"/>
        <w:ind w:left="2160"/>
      </w:pPr>
      <w:r>
        <w:t xml:space="preserve">The Note is due May 15, 2015.  Five quotes were solicited with only two responses, of which one response was a declination to participate.  Pennsville National Bank offered a rate of 0.78% </w:t>
      </w:r>
      <w:r w:rsidR="00D47B4F">
        <w:t>per annum.  The amount of the Bond Anticipation Note will be $1,120,000.  The increased rate will only increase next year’s budget by approximately $40.00.  This is the third year of paying bank the Note which was used for the construction of the new municipal complex.</w:t>
      </w:r>
    </w:p>
    <w:p w:rsidR="00D47B4F" w:rsidRPr="0040099F" w:rsidRDefault="00D47B4F" w:rsidP="00D47B4F">
      <w:pPr>
        <w:spacing w:after="0" w:line="240" w:lineRule="auto"/>
        <w:ind w:left="2160"/>
      </w:pPr>
    </w:p>
    <w:p w:rsidR="00D47B4F" w:rsidRDefault="00D47B4F" w:rsidP="00D47B4F">
      <w:pPr>
        <w:tabs>
          <w:tab w:val="left" w:pos="0"/>
        </w:tabs>
        <w:spacing w:after="0" w:line="240" w:lineRule="auto"/>
        <w:ind w:left="2160" w:hanging="2160"/>
      </w:pPr>
      <w:r w:rsidRPr="00F00C7E">
        <w:rPr>
          <w:u w:val="single"/>
        </w:rPr>
        <w:t>EMERGENCY MANAGEMENT SERVICES</w:t>
      </w:r>
      <w:r>
        <w:t>:</w:t>
      </w:r>
    </w:p>
    <w:p w:rsidR="00D47B4F" w:rsidRDefault="00D47B4F" w:rsidP="00D47B4F">
      <w:pPr>
        <w:tabs>
          <w:tab w:val="left" w:pos="0"/>
        </w:tabs>
        <w:spacing w:after="0" w:line="240" w:lineRule="auto"/>
        <w:ind w:left="2160" w:hanging="2160"/>
      </w:pPr>
    </w:p>
    <w:p w:rsidR="00D47B4F" w:rsidRDefault="00D47B4F" w:rsidP="00D47B4F">
      <w:pPr>
        <w:tabs>
          <w:tab w:val="left" w:pos="0"/>
        </w:tabs>
        <w:spacing w:after="0" w:line="240" w:lineRule="auto"/>
      </w:pPr>
      <w:proofErr w:type="gramStart"/>
      <w:r>
        <w:t>Auburn Volunteer Fire Company Membership Application for Michael Gorman.</w:t>
      </w:r>
      <w:proofErr w:type="gramEnd"/>
      <w:r>
        <w:t xml:space="preserve">  Mr. Gorman was a junior fire member but is now eligible for enrollment in the NJ State Firemen’s Association.  Mr. Taylor made a motion to approve, Mr. Sparks seconded and all agreed.</w:t>
      </w:r>
    </w:p>
    <w:p w:rsidR="00D47B4F" w:rsidRDefault="00D47B4F" w:rsidP="00D47B4F">
      <w:pPr>
        <w:tabs>
          <w:tab w:val="left" w:pos="0"/>
        </w:tabs>
        <w:spacing w:after="0" w:line="240" w:lineRule="auto"/>
      </w:pPr>
    </w:p>
    <w:p w:rsidR="00D47B4F" w:rsidRDefault="00D47B4F" w:rsidP="00D47B4F">
      <w:pPr>
        <w:tabs>
          <w:tab w:val="left" w:pos="0"/>
        </w:tabs>
        <w:spacing w:after="0" w:line="240" w:lineRule="auto"/>
      </w:pPr>
      <w:r>
        <w:rPr>
          <w:u w:val="single"/>
        </w:rPr>
        <w:t>TAX OFFICE:</w:t>
      </w:r>
    </w:p>
    <w:p w:rsidR="00D47B4F" w:rsidRDefault="00D47B4F" w:rsidP="00D47B4F">
      <w:pPr>
        <w:tabs>
          <w:tab w:val="left" w:pos="0"/>
        </w:tabs>
        <w:spacing w:after="0" w:line="240" w:lineRule="auto"/>
      </w:pPr>
    </w:p>
    <w:p w:rsidR="00D47B4F" w:rsidRPr="00D47B4F" w:rsidRDefault="00D47B4F" w:rsidP="00D47B4F">
      <w:pPr>
        <w:tabs>
          <w:tab w:val="left" w:pos="0"/>
        </w:tabs>
        <w:spacing w:after="0" w:line="240" w:lineRule="auto"/>
      </w:pPr>
      <w:r>
        <w:t>On-Linen Payment Proposals – The Tax Office has been researching software companies for on-line tax payments.  Two companies were researched, one of which, while less expensive, did not receive good references.</w:t>
      </w:r>
      <w:r w:rsidR="00487064">
        <w:t xml:space="preserve">  The other company considered was Edmunds &amp; Associates which is the software currently being used by the Tax Office and Finance Office.  One of the advantages with using Edmunds is that they can go into the server every night and update the tax files so that the information is current for the end user.  The Township is considering a one year trial period.  Mr. Taylor made a motion to approve Edmunds &amp; Associates with the following contingencies:  1). </w:t>
      </w:r>
      <w:r w:rsidR="00CD7F85">
        <w:t xml:space="preserve">Find out if there is an annual renewal fee and if so, the cost and 2).  Is the Township under contract for a specified number of </w:t>
      </w:r>
      <w:proofErr w:type="gramStart"/>
      <w:r w:rsidR="00CD7F85">
        <w:t>years.</w:t>
      </w:r>
      <w:proofErr w:type="gramEnd"/>
      <w:r w:rsidR="00CD7F85">
        <w:t xml:space="preserve">  Motion was seconded by Dean Sparks and agreed to by all.</w:t>
      </w:r>
    </w:p>
    <w:p w:rsidR="0040099F" w:rsidRDefault="0040099F" w:rsidP="0040099F">
      <w:pPr>
        <w:spacing w:after="0" w:line="240" w:lineRule="auto"/>
      </w:pPr>
    </w:p>
    <w:p w:rsidR="00CD7F85" w:rsidRDefault="00CD7F85" w:rsidP="0040099F">
      <w:pPr>
        <w:spacing w:after="0" w:line="240" w:lineRule="auto"/>
      </w:pPr>
    </w:p>
    <w:p w:rsidR="00CD7F85" w:rsidRDefault="00CD7F85" w:rsidP="0040099F">
      <w:pPr>
        <w:spacing w:after="0" w:line="240" w:lineRule="auto"/>
      </w:pPr>
    </w:p>
    <w:p w:rsidR="00CD7F85" w:rsidRDefault="00CD7F85" w:rsidP="0040099F">
      <w:pPr>
        <w:spacing w:after="0" w:line="240" w:lineRule="auto"/>
      </w:pPr>
    </w:p>
    <w:p w:rsidR="00CD7F85" w:rsidRDefault="00CD7F85" w:rsidP="0040099F">
      <w:pPr>
        <w:spacing w:after="0" w:line="240" w:lineRule="auto"/>
      </w:pPr>
    </w:p>
    <w:p w:rsidR="0040099F" w:rsidRDefault="0040099F" w:rsidP="0040099F">
      <w:pPr>
        <w:tabs>
          <w:tab w:val="left" w:pos="0"/>
        </w:tabs>
        <w:spacing w:after="0" w:line="240" w:lineRule="auto"/>
        <w:ind w:left="2160" w:hanging="2160"/>
      </w:pPr>
      <w:r w:rsidRPr="00F00C7E">
        <w:rPr>
          <w:u w:val="single"/>
        </w:rPr>
        <w:lastRenderedPageBreak/>
        <w:t>ZONING/PLANNING OFFICE</w:t>
      </w:r>
      <w:r>
        <w:t>:</w:t>
      </w:r>
    </w:p>
    <w:p w:rsidR="00CD7F85" w:rsidRDefault="00CD7F85" w:rsidP="0040099F">
      <w:pPr>
        <w:tabs>
          <w:tab w:val="left" w:pos="0"/>
        </w:tabs>
        <w:spacing w:after="0" w:line="240" w:lineRule="auto"/>
        <w:ind w:left="2160" w:hanging="2160"/>
      </w:pPr>
    </w:p>
    <w:p w:rsidR="00CD7F85" w:rsidRDefault="00CD7F85" w:rsidP="0040099F">
      <w:pPr>
        <w:tabs>
          <w:tab w:val="left" w:pos="0"/>
        </w:tabs>
        <w:spacing w:after="0" w:line="240" w:lineRule="auto"/>
        <w:ind w:left="2160" w:hanging="2160"/>
      </w:pPr>
      <w:proofErr w:type="gramStart"/>
      <w:r>
        <w:rPr>
          <w:b/>
        </w:rPr>
        <w:t>Resolution 2015-68</w:t>
      </w:r>
      <w:r>
        <w:tab/>
        <w:t>Amending Resolution 2015-50 Area in Need of Redevelopment for Truck Stop and Airport.</w:t>
      </w:r>
      <w:proofErr w:type="gramEnd"/>
      <w:r>
        <w:t xml:space="preserve"> </w:t>
      </w:r>
    </w:p>
    <w:p w:rsidR="00CD7F85" w:rsidRDefault="00CD7F85" w:rsidP="0040099F">
      <w:pPr>
        <w:tabs>
          <w:tab w:val="left" w:pos="0"/>
        </w:tabs>
        <w:spacing w:after="0" w:line="240" w:lineRule="auto"/>
        <w:ind w:left="2160" w:hanging="2160"/>
      </w:pPr>
      <w:r>
        <w:rPr>
          <w:b/>
        </w:rPr>
        <w:tab/>
      </w:r>
      <w:r>
        <w:t>The use of eminent domain was removed from the resolution.</w:t>
      </w:r>
    </w:p>
    <w:p w:rsidR="00CD7F85" w:rsidRPr="00CD7F85" w:rsidRDefault="00CD7F85" w:rsidP="0040099F">
      <w:pPr>
        <w:tabs>
          <w:tab w:val="left" w:pos="0"/>
        </w:tabs>
        <w:spacing w:after="0" w:line="240" w:lineRule="auto"/>
        <w:ind w:left="2160" w:hanging="2160"/>
      </w:pPr>
      <w:r>
        <w:tab/>
        <w:t>Mr. Taylor made a motion to approve, Mr. Sparks seconded and all agreed.</w:t>
      </w:r>
    </w:p>
    <w:p w:rsidR="0040099F" w:rsidRDefault="0040099F" w:rsidP="0040099F">
      <w:pPr>
        <w:tabs>
          <w:tab w:val="left" w:pos="0"/>
        </w:tabs>
        <w:spacing w:after="0" w:line="240" w:lineRule="auto"/>
        <w:ind w:left="2160" w:hanging="2160"/>
      </w:pPr>
    </w:p>
    <w:p w:rsidR="0040099F" w:rsidRDefault="0040099F" w:rsidP="0040099F">
      <w:pPr>
        <w:spacing w:after="0" w:line="240" w:lineRule="auto"/>
        <w:ind w:left="2880" w:hanging="2880"/>
      </w:pPr>
    </w:p>
    <w:p w:rsidR="0040099F" w:rsidRDefault="0040099F" w:rsidP="0040099F">
      <w:pPr>
        <w:spacing w:after="0" w:line="240" w:lineRule="auto"/>
        <w:ind w:left="2880" w:hanging="2880"/>
      </w:pPr>
      <w:r w:rsidRPr="00F00C7E">
        <w:rPr>
          <w:u w:val="single"/>
        </w:rPr>
        <w:t>STREETS AND ROADS</w:t>
      </w:r>
      <w:r>
        <w:t>:</w:t>
      </w:r>
    </w:p>
    <w:p w:rsidR="0040099F" w:rsidRDefault="0040099F" w:rsidP="0040099F">
      <w:pPr>
        <w:spacing w:after="0" w:line="240" w:lineRule="auto"/>
        <w:ind w:left="2880" w:hanging="2880"/>
      </w:pPr>
    </w:p>
    <w:p w:rsidR="0040099F" w:rsidRDefault="00CD7F85" w:rsidP="0040099F">
      <w:pPr>
        <w:spacing w:after="0" w:line="240" w:lineRule="auto"/>
      </w:pPr>
      <w:r w:rsidRPr="00AB5598">
        <w:rPr>
          <w:u w:val="single"/>
        </w:rPr>
        <w:t>Oldmans Township School 5K Race Road Closure</w:t>
      </w:r>
      <w:r>
        <w:t xml:space="preserve"> – Mrs. Payson, Superintendent of Schools, sent a letter to the Township Committee requesting the closure of Freed Road for a 5K race fundraiser.  Since it is also a Clean Communities Day also, which will be held at the Municipal Building, it was agreed that Freed Road will be partially closed to auto traffic, up to one-half of the road.  Public Works will use the portable construction sign to warn vehicles of the race participants, as well as barricades, cones, etc.</w:t>
      </w:r>
    </w:p>
    <w:p w:rsidR="0040099F" w:rsidRDefault="0040099F" w:rsidP="0040099F">
      <w:pPr>
        <w:spacing w:after="0" w:line="240" w:lineRule="auto"/>
      </w:pPr>
    </w:p>
    <w:p w:rsidR="00AB5598" w:rsidRDefault="00AB5598" w:rsidP="0040099F">
      <w:pPr>
        <w:spacing w:after="0" w:line="240" w:lineRule="auto"/>
      </w:pPr>
      <w:r>
        <w:rPr>
          <w:u w:val="single"/>
        </w:rPr>
        <w:t>Traffic Study for Pedricktown-Woodstown Road and Pennsville-Auburn Road</w:t>
      </w:r>
    </w:p>
    <w:p w:rsidR="00AB5598" w:rsidRDefault="00AB5598" w:rsidP="0040099F">
      <w:pPr>
        <w:spacing w:after="0" w:line="240" w:lineRule="auto"/>
        <w:rPr>
          <w:u w:val="single"/>
        </w:rPr>
      </w:pPr>
      <w:r>
        <w:rPr>
          <w:u w:val="single"/>
        </w:rPr>
        <w:t>Traffic Study for Pedricktown-Woodstown Road and Pointers-Auburn Road</w:t>
      </w:r>
    </w:p>
    <w:p w:rsidR="00AB5598" w:rsidRDefault="00AB5598" w:rsidP="0040099F">
      <w:pPr>
        <w:spacing w:after="0" w:line="240" w:lineRule="auto"/>
      </w:pPr>
      <w:r>
        <w:t xml:space="preserve">Comments </w:t>
      </w:r>
      <w:r w:rsidR="006C57F2">
        <w:t>for both traffic studies are due back to the County by July 1</w:t>
      </w:r>
      <w:r w:rsidR="006C57F2" w:rsidRPr="006C57F2">
        <w:rPr>
          <w:vertAlign w:val="superscript"/>
        </w:rPr>
        <w:t>st</w:t>
      </w:r>
      <w:r w:rsidR="006C57F2">
        <w:t>.  The Township is not in favor of switching out the stop signs, unless there is a 4-way stop.  Tom Tedesco stated the traffic study did not show enough traffic to warrant a 4-way stop.  The Clerk was asked to give a copy of the studies to the Ambulance Squad for their review and to compare accident records.</w:t>
      </w:r>
    </w:p>
    <w:p w:rsidR="006C57F2" w:rsidRDefault="006C57F2" w:rsidP="0040099F">
      <w:pPr>
        <w:spacing w:after="0" w:line="240" w:lineRule="auto"/>
      </w:pPr>
    </w:p>
    <w:p w:rsidR="0040099F" w:rsidRDefault="0040099F" w:rsidP="0040099F">
      <w:pPr>
        <w:spacing w:after="0" w:line="240" w:lineRule="auto"/>
      </w:pPr>
      <w:r w:rsidRPr="00F00C7E">
        <w:rPr>
          <w:u w:val="single"/>
        </w:rPr>
        <w:t>ADMINISTRATIVE</w:t>
      </w:r>
      <w:r>
        <w:t>:</w:t>
      </w:r>
    </w:p>
    <w:p w:rsidR="0040099F" w:rsidRDefault="0040099F" w:rsidP="0040099F">
      <w:pPr>
        <w:spacing w:after="0" w:line="240" w:lineRule="auto"/>
      </w:pPr>
    </w:p>
    <w:p w:rsidR="0040099F" w:rsidRDefault="006C57F2" w:rsidP="0040099F">
      <w:pPr>
        <w:spacing w:after="0" w:line="240" w:lineRule="auto"/>
      </w:pPr>
      <w:r w:rsidRPr="005663DE">
        <w:rPr>
          <w:u w:val="single"/>
        </w:rPr>
        <w:t>NJ DEP Recycling Bonus Grants</w:t>
      </w:r>
      <w:r>
        <w:t xml:space="preserve"> </w:t>
      </w:r>
      <w:proofErr w:type="gramStart"/>
      <w:r>
        <w:t>-  Applications</w:t>
      </w:r>
      <w:proofErr w:type="gramEnd"/>
      <w:r>
        <w:t xml:space="preserve"> are due by June 30</w:t>
      </w:r>
      <w:r w:rsidRPr="006C57F2">
        <w:rPr>
          <w:vertAlign w:val="superscript"/>
        </w:rPr>
        <w:t>th</w:t>
      </w:r>
      <w:r>
        <w:t>.  The Township is interested in the abandoned tire portion of the grant.  The grant requires the Township to match the grant amount awarded by the NJ DEP.  The grant cannot exceed $25,000.00.</w:t>
      </w:r>
      <w:r w:rsidR="006C390E">
        <w:t xml:space="preserve">  Funds cannot be used to clean up tires on any commercial land.  The Clerk was asked to research the last tire amnesty program to find out how many tires were collected and the cost at that time.</w:t>
      </w:r>
    </w:p>
    <w:p w:rsidR="005663DE" w:rsidRDefault="005663DE" w:rsidP="0040099F">
      <w:pPr>
        <w:spacing w:after="0" w:line="240" w:lineRule="auto"/>
      </w:pPr>
    </w:p>
    <w:p w:rsidR="005663DE" w:rsidRPr="005663DE" w:rsidRDefault="005663DE" w:rsidP="0040099F">
      <w:pPr>
        <w:spacing w:after="0" w:line="240" w:lineRule="auto"/>
      </w:pPr>
      <w:r>
        <w:rPr>
          <w:u w:val="single"/>
        </w:rPr>
        <w:t>Telephone System Proposals</w:t>
      </w:r>
      <w:r>
        <w:t xml:space="preserve"> – Township received two proposals, both under state contract.  The cost of the highest proposal is $15,775.  Mr. Taylor would like to amend the proposal by taking out two handset phones and adding one wireless phone and one speaker phone for the conference room.  While both vendors quoted NEC phones, each one quoted using a different phone.  The elementary school is getting a new phone system this summer which is one of the vendors the Township received a proposal.  Mr. Taylor will follow up with each vendor to fine tune the proposals.</w:t>
      </w:r>
    </w:p>
    <w:p w:rsidR="0040099F" w:rsidRDefault="0040099F" w:rsidP="0040099F">
      <w:pPr>
        <w:spacing w:after="0" w:line="240" w:lineRule="auto"/>
      </w:pPr>
    </w:p>
    <w:p w:rsidR="0040099F" w:rsidRDefault="0040099F" w:rsidP="0040099F">
      <w:pPr>
        <w:spacing w:after="0" w:line="240" w:lineRule="auto"/>
      </w:pPr>
      <w:r w:rsidRPr="00F00C7E">
        <w:rPr>
          <w:u w:val="single"/>
        </w:rPr>
        <w:t>PAYMENT OF BILLS</w:t>
      </w:r>
      <w:r>
        <w:t xml:space="preserve">:  </w:t>
      </w:r>
    </w:p>
    <w:p w:rsidR="006C57F2" w:rsidRDefault="006C57F2" w:rsidP="0040099F">
      <w:pPr>
        <w:spacing w:after="0" w:line="240" w:lineRule="auto"/>
      </w:pPr>
    </w:p>
    <w:p w:rsidR="006C57F2" w:rsidRDefault="005663DE" w:rsidP="0040099F">
      <w:pPr>
        <w:spacing w:after="0" w:line="240" w:lineRule="auto"/>
      </w:pPr>
      <w:r>
        <w:t>Mr. Taylor made a motion to approve the bills and added bills list, Mr. Sparks seconded and all agreed.</w:t>
      </w:r>
    </w:p>
    <w:p w:rsidR="0040099F" w:rsidRDefault="0040099F" w:rsidP="0040099F">
      <w:pPr>
        <w:spacing w:after="0" w:line="240" w:lineRule="auto"/>
      </w:pPr>
    </w:p>
    <w:p w:rsidR="0040099F" w:rsidRDefault="0040099F" w:rsidP="0040099F">
      <w:pPr>
        <w:spacing w:after="0" w:line="240" w:lineRule="auto"/>
      </w:pPr>
      <w:r w:rsidRPr="00F00C7E">
        <w:rPr>
          <w:u w:val="single"/>
        </w:rPr>
        <w:t>PUBLIC COMMENT</w:t>
      </w:r>
      <w:r>
        <w:t>:</w:t>
      </w:r>
    </w:p>
    <w:p w:rsidR="006C57F2" w:rsidRDefault="006C57F2" w:rsidP="0040099F">
      <w:pPr>
        <w:spacing w:after="0" w:line="240" w:lineRule="auto"/>
      </w:pPr>
    </w:p>
    <w:p w:rsidR="006C57F2" w:rsidRDefault="006C57F2" w:rsidP="0040099F">
      <w:pPr>
        <w:spacing w:after="0" w:line="240" w:lineRule="auto"/>
      </w:pPr>
      <w:r>
        <w:t>No comments were offered.</w:t>
      </w:r>
    </w:p>
    <w:p w:rsidR="006C57F2" w:rsidRDefault="006C57F2" w:rsidP="0040099F">
      <w:pPr>
        <w:spacing w:after="0" w:line="240" w:lineRule="auto"/>
      </w:pPr>
    </w:p>
    <w:p w:rsidR="0040099F" w:rsidRPr="00F00C7E" w:rsidRDefault="0040099F" w:rsidP="0040099F">
      <w:pPr>
        <w:spacing w:after="0" w:line="240" w:lineRule="auto"/>
        <w:rPr>
          <w:u w:val="single"/>
        </w:rPr>
      </w:pPr>
      <w:r w:rsidRPr="00F00C7E">
        <w:rPr>
          <w:u w:val="single"/>
        </w:rPr>
        <w:t>CLOSED TO THE PUBLIC</w:t>
      </w:r>
    </w:p>
    <w:p w:rsidR="0040099F" w:rsidRDefault="0040099F" w:rsidP="0040099F">
      <w:pPr>
        <w:spacing w:after="0" w:line="240" w:lineRule="auto"/>
        <w:ind w:left="2160" w:hanging="2160"/>
      </w:pPr>
    </w:p>
    <w:p w:rsidR="00B80B23" w:rsidRDefault="00B80B23" w:rsidP="0040099F">
      <w:pPr>
        <w:spacing w:after="0" w:line="240" w:lineRule="auto"/>
        <w:ind w:left="2160" w:hanging="2160"/>
      </w:pPr>
      <w:r>
        <w:lastRenderedPageBreak/>
        <w:t>Louis Joyce -</w:t>
      </w:r>
      <w:r>
        <w:tab/>
        <w:t xml:space="preserve">Planner for Oldmans Township, presented his quote for completing the study on behalf of the Planning Board and Township Committee for an Area in Need of </w:t>
      </w:r>
      <w:proofErr w:type="spellStart"/>
      <w:r>
        <w:t>Redeveloment</w:t>
      </w:r>
      <w:proofErr w:type="spellEnd"/>
      <w:r>
        <w:t xml:space="preserve"> – Airport and Truck stop areas.  The cost of his proposal is $3,800.00.</w:t>
      </w:r>
    </w:p>
    <w:p w:rsidR="00B80B23" w:rsidRDefault="00B80B23" w:rsidP="0040099F">
      <w:pPr>
        <w:spacing w:after="0" w:line="240" w:lineRule="auto"/>
        <w:ind w:left="2160" w:hanging="2160"/>
      </w:pPr>
    </w:p>
    <w:p w:rsidR="00B80B23" w:rsidRDefault="00B80B23" w:rsidP="0040099F">
      <w:pPr>
        <w:spacing w:after="0" w:line="240" w:lineRule="auto"/>
        <w:ind w:left="2160" w:hanging="2160"/>
      </w:pPr>
      <w:r>
        <w:t>Dean Sparks -</w:t>
      </w:r>
      <w:r>
        <w:tab/>
        <w:t>Municipal Alliance will be participating in the upcoming Clean Communities Day.</w:t>
      </w:r>
    </w:p>
    <w:p w:rsidR="00B80B23" w:rsidRDefault="00B80B23" w:rsidP="0040099F">
      <w:pPr>
        <w:spacing w:after="0" w:line="240" w:lineRule="auto"/>
        <w:ind w:left="2160" w:hanging="2160"/>
      </w:pPr>
    </w:p>
    <w:p w:rsidR="00B80B23" w:rsidRDefault="00B80B23" w:rsidP="0040099F">
      <w:pPr>
        <w:spacing w:after="0" w:line="240" w:lineRule="auto"/>
        <w:ind w:left="2160" w:hanging="2160"/>
      </w:pPr>
      <w:proofErr w:type="spellStart"/>
      <w:r>
        <w:t>Cordy</w:t>
      </w:r>
      <w:proofErr w:type="spellEnd"/>
      <w:r>
        <w:t xml:space="preserve"> Taylor -</w:t>
      </w:r>
      <w:r>
        <w:tab/>
        <w:t>Read the Township’s response to Logan Volunteer Fire’s letter from October, 2014.  After reading the letter Mr. Taylor stated that he researched five other area municipalities to determine what percentage of local funds is given for fire companies in 2014.  His findings were given to the Emergency Services Administrator, Jeff Newman, as well as a copy of this letter.</w:t>
      </w:r>
    </w:p>
    <w:p w:rsidR="00B80B23" w:rsidRDefault="00B80B23" w:rsidP="0040099F">
      <w:pPr>
        <w:spacing w:after="0" w:line="240" w:lineRule="auto"/>
        <w:ind w:left="2160" w:hanging="2160"/>
      </w:pPr>
    </w:p>
    <w:p w:rsidR="00B80B23" w:rsidRDefault="00B80B23" w:rsidP="0040099F">
      <w:pPr>
        <w:spacing w:after="0" w:line="240" w:lineRule="auto"/>
        <w:ind w:left="2160" w:hanging="2160"/>
      </w:pPr>
      <w:r>
        <w:t>James Hackett -</w:t>
      </w:r>
      <w:r>
        <w:tab/>
        <w:t>Currently there is no funding available for clean communities.  He will need a Chapter 159 to include the funds in the budget.  The earliest the volunteer groups could be paid is July.  He received notice that the Township is being awarded $4,000 (which is the same as many prior years).</w:t>
      </w:r>
    </w:p>
    <w:p w:rsidR="00B80B23" w:rsidRDefault="00B80B23" w:rsidP="0040099F">
      <w:pPr>
        <w:spacing w:after="0" w:line="240" w:lineRule="auto"/>
        <w:ind w:left="2160" w:hanging="2160"/>
      </w:pPr>
    </w:p>
    <w:p w:rsidR="00B80B23" w:rsidRDefault="00B80B23" w:rsidP="0040099F">
      <w:pPr>
        <w:spacing w:after="0" w:line="240" w:lineRule="auto"/>
        <w:ind w:left="2160" w:hanging="2160"/>
      </w:pPr>
      <w:r>
        <w:tab/>
        <w:t>Township auditors are here this week and next week auditing for 2014.</w:t>
      </w:r>
    </w:p>
    <w:p w:rsidR="00B80B23" w:rsidRDefault="00B80B23" w:rsidP="0040099F">
      <w:pPr>
        <w:spacing w:after="0" w:line="240" w:lineRule="auto"/>
        <w:ind w:left="2160" w:hanging="2160"/>
      </w:pPr>
    </w:p>
    <w:p w:rsidR="00B80B23" w:rsidRDefault="00B80B23" w:rsidP="0040099F">
      <w:pPr>
        <w:spacing w:after="0" w:line="240" w:lineRule="auto"/>
        <w:ind w:left="2160" w:hanging="2160"/>
      </w:pPr>
      <w:r>
        <w:tab/>
        <w:t>Township Committee received a letter from the Bookmobile Library requesting additional funds.  Currently the Township gives $150.00.  If the Township would like to give more money, it can be done in November when transfers are allowed.  It is also something to be discussed for the 2016 budget.</w:t>
      </w:r>
    </w:p>
    <w:p w:rsidR="00B80B23" w:rsidRDefault="00B80B23" w:rsidP="0040099F">
      <w:pPr>
        <w:spacing w:after="0" w:line="240" w:lineRule="auto"/>
        <w:ind w:left="2160" w:hanging="2160"/>
      </w:pPr>
    </w:p>
    <w:p w:rsidR="00B80B23" w:rsidRDefault="00B80B23" w:rsidP="0040099F">
      <w:pPr>
        <w:spacing w:after="0" w:line="240" w:lineRule="auto"/>
        <w:ind w:left="2160" w:hanging="2160"/>
      </w:pPr>
      <w:r>
        <w:t>Tom Tedesco -</w:t>
      </w:r>
      <w:r>
        <w:tab/>
      </w:r>
      <w:r w:rsidR="00796340">
        <w:t xml:space="preserve">The plans for the Kay Gardens </w:t>
      </w:r>
      <w:proofErr w:type="spellStart"/>
      <w:r w:rsidR="00796340">
        <w:t>Stormwater</w:t>
      </w:r>
      <w:proofErr w:type="spellEnd"/>
      <w:r w:rsidR="00796340">
        <w:t xml:space="preserve"> Grant are 99% done (copy available here at Town Hall).  Need to work on property easements with </w:t>
      </w:r>
      <w:proofErr w:type="spellStart"/>
      <w:r w:rsidR="00796340">
        <w:t>Niki</w:t>
      </w:r>
      <w:proofErr w:type="spellEnd"/>
      <w:r w:rsidR="00796340">
        <w:t xml:space="preserve"> Trunk.  </w:t>
      </w:r>
      <w:proofErr w:type="gramStart"/>
      <w:r w:rsidR="00796340">
        <w:t>Also applying for wetlands permit from the NJ DEP within the next week.</w:t>
      </w:r>
      <w:proofErr w:type="gramEnd"/>
      <w:r w:rsidR="00796340">
        <w:t xml:space="preserve">  </w:t>
      </w:r>
      <w:proofErr w:type="gramStart"/>
      <w:r w:rsidR="00796340">
        <w:t>Would like to go out for bid subject to NJ DEP approval of wetlands disturbance.</w:t>
      </w:r>
      <w:proofErr w:type="gramEnd"/>
      <w:r w:rsidR="00796340">
        <w:t xml:space="preserve">  Will check with </w:t>
      </w:r>
      <w:proofErr w:type="spellStart"/>
      <w:r w:rsidR="00796340">
        <w:t>Niki</w:t>
      </w:r>
      <w:proofErr w:type="spellEnd"/>
      <w:r w:rsidR="00796340">
        <w:t xml:space="preserve"> when time is closer to see what language needs to be included in the bid package regarding the wetlands issue.</w:t>
      </w:r>
    </w:p>
    <w:p w:rsidR="00796340" w:rsidRDefault="00796340" w:rsidP="0040099F">
      <w:pPr>
        <w:spacing w:after="0" w:line="240" w:lineRule="auto"/>
        <w:ind w:left="2160" w:hanging="2160"/>
      </w:pPr>
    </w:p>
    <w:p w:rsidR="00796340" w:rsidRDefault="00796340" w:rsidP="0040099F">
      <w:pPr>
        <w:spacing w:after="0" w:line="240" w:lineRule="auto"/>
        <w:ind w:left="2160" w:hanging="2160"/>
      </w:pPr>
      <w:r>
        <w:tab/>
        <w:t>NFI/Five Below is scheduled June 3</w:t>
      </w:r>
      <w:r w:rsidRPr="00796340">
        <w:rPr>
          <w:vertAlign w:val="superscript"/>
        </w:rPr>
        <w:t>rd</w:t>
      </w:r>
      <w:r>
        <w:t xml:space="preserve"> for Grand Opening.  Paving top coat is </w:t>
      </w:r>
      <w:proofErr w:type="gramStart"/>
      <w:r>
        <w:t>done,</w:t>
      </w:r>
      <w:proofErr w:type="gramEnd"/>
      <w:r>
        <w:t xml:space="preserve"> landscaping is being done this week.</w:t>
      </w:r>
    </w:p>
    <w:p w:rsidR="00796340" w:rsidRDefault="00796340" w:rsidP="0040099F">
      <w:pPr>
        <w:spacing w:after="0" w:line="240" w:lineRule="auto"/>
        <w:ind w:left="2160" w:hanging="2160"/>
      </w:pPr>
    </w:p>
    <w:p w:rsidR="00796340" w:rsidRDefault="00796340" w:rsidP="0040099F">
      <w:pPr>
        <w:spacing w:after="0" w:line="240" w:lineRule="auto"/>
        <w:ind w:left="2160" w:hanging="2160"/>
      </w:pPr>
      <w:r>
        <w:t>George Bradford -</w:t>
      </w:r>
      <w:r>
        <w:tab/>
        <w:t>The Township realized a profit from Mid-Salem Court for the past two months.</w:t>
      </w:r>
    </w:p>
    <w:p w:rsidR="00796340" w:rsidRDefault="00796340" w:rsidP="0040099F">
      <w:pPr>
        <w:spacing w:after="0" w:line="240" w:lineRule="auto"/>
        <w:ind w:left="2160" w:hanging="2160"/>
      </w:pPr>
    </w:p>
    <w:p w:rsidR="00796340" w:rsidRDefault="00796340" w:rsidP="0040099F">
      <w:pPr>
        <w:spacing w:after="0" w:line="240" w:lineRule="auto"/>
        <w:ind w:left="2160" w:hanging="2160"/>
      </w:pPr>
      <w:r>
        <w:tab/>
        <w:t>The Mayor signed the consent form for Mosquito Control this year.</w:t>
      </w:r>
    </w:p>
    <w:p w:rsidR="00796340" w:rsidRDefault="00796340" w:rsidP="0040099F">
      <w:pPr>
        <w:spacing w:after="0" w:line="240" w:lineRule="auto"/>
        <w:ind w:left="2160" w:hanging="2160"/>
      </w:pPr>
    </w:p>
    <w:p w:rsidR="0040099F" w:rsidRDefault="0040099F" w:rsidP="0040099F">
      <w:pPr>
        <w:spacing w:after="0" w:line="240" w:lineRule="auto"/>
        <w:ind w:left="2160" w:hanging="2160"/>
      </w:pPr>
      <w:proofErr w:type="gramStart"/>
      <w:r>
        <w:rPr>
          <w:b/>
        </w:rPr>
        <w:t>Resolution 2015-</w:t>
      </w:r>
      <w:r w:rsidR="00C168B1">
        <w:rPr>
          <w:b/>
        </w:rPr>
        <w:t>69</w:t>
      </w:r>
      <w:r>
        <w:tab/>
        <w:t>Executive Session (7:</w:t>
      </w:r>
      <w:r w:rsidR="00C168B1">
        <w:t>5</w:t>
      </w:r>
      <w:r>
        <w:t>0 p.m.)</w:t>
      </w:r>
      <w:proofErr w:type="gramEnd"/>
    </w:p>
    <w:p w:rsidR="0040099F" w:rsidRDefault="0040099F" w:rsidP="0040099F">
      <w:pPr>
        <w:spacing w:after="0" w:line="240" w:lineRule="auto"/>
        <w:ind w:left="2160" w:hanging="2160"/>
      </w:pPr>
      <w:r>
        <w:rPr>
          <w:b/>
        </w:rPr>
        <w:tab/>
      </w:r>
      <w:r>
        <w:t>Mr. Taylor made a motion to approve, Mr. Sparks seconded and all agreed.</w:t>
      </w:r>
    </w:p>
    <w:p w:rsidR="00C168B1" w:rsidRDefault="00C168B1" w:rsidP="0040099F">
      <w:pPr>
        <w:spacing w:after="0" w:line="240" w:lineRule="auto"/>
        <w:ind w:left="2160" w:hanging="2160"/>
      </w:pPr>
    </w:p>
    <w:p w:rsidR="0040099F" w:rsidRDefault="00C168B1" w:rsidP="0040099F">
      <w:pPr>
        <w:spacing w:after="0" w:line="240" w:lineRule="auto"/>
        <w:ind w:left="2160" w:hanging="2160"/>
      </w:pPr>
      <w:r>
        <w:t>10</w:t>
      </w:r>
      <w:r w:rsidR="0040099F">
        <w:t>:</w:t>
      </w:r>
      <w:r>
        <w:t>0</w:t>
      </w:r>
      <w:r w:rsidR="0040099F">
        <w:t>5 p.m.</w:t>
      </w:r>
      <w:r w:rsidR="0040099F">
        <w:tab/>
        <w:t>Return to Open Session</w:t>
      </w:r>
    </w:p>
    <w:p w:rsidR="0040099F" w:rsidRDefault="0040099F" w:rsidP="0040099F">
      <w:pPr>
        <w:spacing w:after="0" w:line="240" w:lineRule="auto"/>
        <w:ind w:left="2160" w:hanging="2160"/>
      </w:pPr>
      <w:r>
        <w:tab/>
      </w:r>
    </w:p>
    <w:p w:rsidR="00BF3F9D" w:rsidRDefault="00064921" w:rsidP="0040099F">
      <w:pPr>
        <w:tabs>
          <w:tab w:val="left" w:pos="810"/>
        </w:tabs>
      </w:pPr>
      <w:r>
        <w:t xml:space="preserve">Easements for Kay Gardens </w:t>
      </w:r>
      <w:proofErr w:type="spellStart"/>
      <w:r>
        <w:t>Stormwater</w:t>
      </w:r>
      <w:proofErr w:type="spellEnd"/>
      <w:r>
        <w:t xml:space="preserve"> Grant – Melinda Taylor will contact </w:t>
      </w:r>
      <w:proofErr w:type="spellStart"/>
      <w:r>
        <w:t>Niki</w:t>
      </w:r>
      <w:proofErr w:type="spellEnd"/>
      <w:r>
        <w:t xml:space="preserve"> to see if she or Bill Ziegler would be able to complete the paperwork for the necessary easements.</w:t>
      </w:r>
    </w:p>
    <w:p w:rsidR="00064921" w:rsidRDefault="00064921" w:rsidP="0040099F">
      <w:pPr>
        <w:tabs>
          <w:tab w:val="left" w:pos="810"/>
        </w:tabs>
      </w:pPr>
    </w:p>
    <w:p w:rsidR="00064921" w:rsidRDefault="00064921" w:rsidP="0040099F">
      <w:pPr>
        <w:tabs>
          <w:tab w:val="left" w:pos="810"/>
        </w:tabs>
      </w:pPr>
      <w:r>
        <w:lastRenderedPageBreak/>
        <w:t>Demolition – The Clerk will obtain one more quote for all three properties and also check the zoning requirements to see if once the houses are torn down, is the remaining lot considered to be buildable.</w:t>
      </w:r>
    </w:p>
    <w:p w:rsidR="00064921" w:rsidRDefault="00064921" w:rsidP="00064921">
      <w:pPr>
        <w:tabs>
          <w:tab w:val="left" w:pos="810"/>
        </w:tabs>
        <w:spacing w:after="0" w:line="240" w:lineRule="auto"/>
      </w:pPr>
      <w:r>
        <w:rPr>
          <w:b/>
        </w:rPr>
        <w:t>Resolution 2015-70</w:t>
      </w:r>
      <w:r>
        <w:tab/>
        <w:t>Appointment of Hubert Layton as Housing Officer for 2015</w:t>
      </w:r>
    </w:p>
    <w:p w:rsidR="00064921" w:rsidRDefault="00064921" w:rsidP="00064921">
      <w:pPr>
        <w:tabs>
          <w:tab w:val="left" w:pos="810"/>
        </w:tabs>
        <w:spacing w:after="0" w:line="240" w:lineRule="auto"/>
      </w:pPr>
      <w:r>
        <w:tab/>
      </w:r>
      <w:r>
        <w:tab/>
      </w:r>
      <w:r>
        <w:tab/>
        <w:t>Mr. Taylor made a motion to approve, Mr. Sparks seconded and all agreed.</w:t>
      </w:r>
    </w:p>
    <w:p w:rsidR="00064921" w:rsidRDefault="00064921" w:rsidP="00064921">
      <w:pPr>
        <w:tabs>
          <w:tab w:val="left" w:pos="810"/>
        </w:tabs>
        <w:spacing w:after="0" w:line="240" w:lineRule="auto"/>
      </w:pPr>
    </w:p>
    <w:p w:rsidR="00064921" w:rsidRDefault="00064921" w:rsidP="00064921">
      <w:pPr>
        <w:tabs>
          <w:tab w:val="left" w:pos="810"/>
        </w:tabs>
        <w:spacing w:after="0" w:line="240" w:lineRule="auto"/>
      </w:pPr>
      <w:r>
        <w:rPr>
          <w:b/>
        </w:rPr>
        <w:t>Resolution 2015-71</w:t>
      </w:r>
      <w:r>
        <w:rPr>
          <w:b/>
        </w:rPr>
        <w:tab/>
      </w:r>
      <w:r>
        <w:t xml:space="preserve">Appointment of Martin Sullivan as Plumbing </w:t>
      </w:r>
      <w:proofErr w:type="spellStart"/>
      <w:r>
        <w:t>Subcode</w:t>
      </w:r>
      <w:proofErr w:type="spellEnd"/>
      <w:r>
        <w:t xml:space="preserve"> Official for 2015</w:t>
      </w:r>
    </w:p>
    <w:p w:rsidR="00064921" w:rsidRDefault="00064921" w:rsidP="00064921">
      <w:pPr>
        <w:tabs>
          <w:tab w:val="left" w:pos="810"/>
        </w:tabs>
        <w:spacing w:after="0" w:line="240" w:lineRule="auto"/>
      </w:pPr>
      <w:r>
        <w:tab/>
      </w:r>
      <w:r>
        <w:tab/>
      </w:r>
      <w:r>
        <w:tab/>
        <w:t>Mr. Taylor made a motion to approve, Mr. Sparks seconded and all agreed.</w:t>
      </w:r>
    </w:p>
    <w:p w:rsidR="00064921" w:rsidRDefault="00064921" w:rsidP="00064921">
      <w:pPr>
        <w:tabs>
          <w:tab w:val="left" w:pos="810"/>
        </w:tabs>
        <w:spacing w:after="0" w:line="240" w:lineRule="auto"/>
      </w:pPr>
    </w:p>
    <w:p w:rsidR="00064921" w:rsidRDefault="00064921" w:rsidP="00064921">
      <w:pPr>
        <w:tabs>
          <w:tab w:val="left" w:pos="810"/>
        </w:tabs>
        <w:spacing w:after="0" w:line="240" w:lineRule="auto"/>
      </w:pPr>
      <w:r>
        <w:t>As a result of recent vacancies in the Housing and Construction Offices, the Township is reaching out to other municipalities for possible shared services.  Mr. Taylor will meet with the other municipalities to discuss.</w:t>
      </w:r>
    </w:p>
    <w:p w:rsidR="00064921" w:rsidRDefault="00064921" w:rsidP="00064921">
      <w:pPr>
        <w:tabs>
          <w:tab w:val="left" w:pos="810"/>
        </w:tabs>
        <w:spacing w:after="0" w:line="240" w:lineRule="auto"/>
      </w:pPr>
    </w:p>
    <w:p w:rsidR="00064921" w:rsidRDefault="00064921" w:rsidP="00064921">
      <w:pPr>
        <w:tabs>
          <w:tab w:val="left" w:pos="810"/>
        </w:tabs>
        <w:spacing w:after="0" w:line="240" w:lineRule="auto"/>
      </w:pPr>
      <w:r>
        <w:t>Extraordinary Major Industrial Project Compensation –  Phase II - Mr. Taylor made a motion to approve the payment of Phase II in the amount of $17, 291.38 contingent upon the following:  1). Compensation amount is based on salary ordinance which states hourly rate of pay and 2). Subject to the Construction Official signing a certification of acknowledgment of hourly rate of pay and acknowledging that all inspections were done in accordance with all State regulations.</w:t>
      </w:r>
    </w:p>
    <w:p w:rsidR="00064921" w:rsidRDefault="00064921" w:rsidP="00064921">
      <w:pPr>
        <w:tabs>
          <w:tab w:val="left" w:pos="810"/>
        </w:tabs>
        <w:spacing w:after="0" w:line="240" w:lineRule="auto"/>
      </w:pPr>
    </w:p>
    <w:p w:rsidR="00064921" w:rsidRDefault="00064921" w:rsidP="00064921">
      <w:pPr>
        <w:tabs>
          <w:tab w:val="left" w:pos="810"/>
        </w:tabs>
        <w:spacing w:after="0" w:line="240" w:lineRule="auto"/>
      </w:pPr>
      <w:r>
        <w:t>Extraordinary Major Industrial Project Compensation – Phase III – This voucher was unable to be approved for payment</w:t>
      </w:r>
      <w:r w:rsidR="00F70C2E">
        <w:t xml:space="preserve"> as the compensation methodology was not based on the salary ordinance and the condition that vouchers must be made available directly to the Committeemen prior to the Township meeting.</w:t>
      </w:r>
    </w:p>
    <w:p w:rsidR="00F70C2E" w:rsidRDefault="00F70C2E" w:rsidP="00064921">
      <w:pPr>
        <w:tabs>
          <w:tab w:val="left" w:pos="810"/>
        </w:tabs>
        <w:spacing w:after="0" w:line="240" w:lineRule="auto"/>
      </w:pPr>
    </w:p>
    <w:p w:rsidR="00F70C2E" w:rsidRDefault="00F70C2E" w:rsidP="00F70C2E">
      <w:pPr>
        <w:tabs>
          <w:tab w:val="left" w:pos="810"/>
        </w:tabs>
        <w:spacing w:after="0" w:line="240" w:lineRule="auto"/>
      </w:pPr>
      <w:r>
        <w:t>Tax Collector – Five resumes were received of which four were qualified persons.  The Township Committee would like the Tax Collector to review the resumes and be a part of the interview process.</w:t>
      </w:r>
    </w:p>
    <w:p w:rsidR="00F70C2E" w:rsidRDefault="00F70C2E" w:rsidP="00F70C2E">
      <w:pPr>
        <w:tabs>
          <w:tab w:val="left" w:pos="810"/>
        </w:tabs>
        <w:spacing w:after="0" w:line="240" w:lineRule="auto"/>
      </w:pPr>
      <w:bookmarkStart w:id="0" w:name="_GoBack"/>
      <w:bookmarkEnd w:id="0"/>
    </w:p>
    <w:p w:rsidR="0040099F" w:rsidRDefault="00F70C2E" w:rsidP="0040099F">
      <w:pPr>
        <w:tabs>
          <w:tab w:val="left" w:pos="810"/>
        </w:tabs>
      </w:pPr>
      <w:r>
        <w:t>T</w:t>
      </w:r>
      <w:r w:rsidR="0040099F">
        <w:t xml:space="preserve">here being no further business, on a motion from Mr. Taylor, seconded by Mr. Sparks and agreed to by all, meeting was adjourned at </w:t>
      </w:r>
      <w:r w:rsidR="00C168B1">
        <w:t>10:20 pm</w:t>
      </w:r>
      <w:r w:rsidR="0040099F">
        <w:t>.</w:t>
      </w:r>
    </w:p>
    <w:p w:rsidR="0040099F" w:rsidRDefault="0040099F" w:rsidP="0040099F">
      <w:pPr>
        <w:tabs>
          <w:tab w:val="left" w:pos="810"/>
        </w:tabs>
        <w:spacing w:after="0" w:line="240" w:lineRule="auto"/>
      </w:pPr>
      <w:r>
        <w:t>Respectfully Submitted,</w:t>
      </w:r>
    </w:p>
    <w:p w:rsidR="0040099F" w:rsidRDefault="0040099F" w:rsidP="0040099F">
      <w:pPr>
        <w:tabs>
          <w:tab w:val="left" w:pos="810"/>
        </w:tabs>
        <w:spacing w:after="0" w:line="240" w:lineRule="auto"/>
      </w:pPr>
    </w:p>
    <w:p w:rsidR="0040099F" w:rsidRDefault="0040099F" w:rsidP="0040099F">
      <w:pPr>
        <w:tabs>
          <w:tab w:val="left" w:pos="810"/>
        </w:tabs>
        <w:spacing w:after="0" w:line="240" w:lineRule="auto"/>
      </w:pPr>
    </w:p>
    <w:p w:rsidR="0040099F" w:rsidRDefault="00F70C2E" w:rsidP="0040099F">
      <w:pPr>
        <w:tabs>
          <w:tab w:val="left" w:pos="810"/>
        </w:tabs>
        <w:spacing w:after="0" w:line="240" w:lineRule="auto"/>
      </w:pPr>
      <w:r>
        <w:t>Melinda Taylor</w:t>
      </w:r>
    </w:p>
    <w:p w:rsidR="0040099F" w:rsidRDefault="0040099F" w:rsidP="0040099F">
      <w:pPr>
        <w:tabs>
          <w:tab w:val="left" w:pos="810"/>
        </w:tabs>
        <w:spacing w:after="0" w:line="240" w:lineRule="auto"/>
      </w:pPr>
      <w:r>
        <w:t>Municipal Clerk</w:t>
      </w:r>
    </w:p>
    <w:p w:rsidR="0040099F" w:rsidRDefault="0040099F" w:rsidP="0040099F"/>
    <w:p w:rsidR="009C4419" w:rsidRDefault="00F70C2E"/>
    <w:sectPr w:rsidR="009C4419" w:rsidSect="00E11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9F"/>
    <w:rsid w:val="00064921"/>
    <w:rsid w:val="0040099F"/>
    <w:rsid w:val="00487064"/>
    <w:rsid w:val="005663DE"/>
    <w:rsid w:val="005A1748"/>
    <w:rsid w:val="006C390E"/>
    <w:rsid w:val="006C57F2"/>
    <w:rsid w:val="00796340"/>
    <w:rsid w:val="00AB5598"/>
    <w:rsid w:val="00B80B23"/>
    <w:rsid w:val="00BF3F9D"/>
    <w:rsid w:val="00C168B1"/>
    <w:rsid w:val="00C61608"/>
    <w:rsid w:val="00CD7F85"/>
    <w:rsid w:val="00D47B4F"/>
    <w:rsid w:val="00F70C2E"/>
    <w:rsid w:val="00F9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4</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 Taylor</dc:creator>
  <cp:lastModifiedBy>Melinda J. Taylor</cp:lastModifiedBy>
  <cp:revision>4</cp:revision>
  <dcterms:created xsi:type="dcterms:W3CDTF">2015-05-14T12:22:00Z</dcterms:created>
  <dcterms:modified xsi:type="dcterms:W3CDTF">2015-05-14T18:10:00Z</dcterms:modified>
</cp:coreProperties>
</file>