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2E" w:rsidRDefault="0057312E" w:rsidP="0057312E">
      <w:pPr>
        <w:spacing w:after="0" w:line="240" w:lineRule="auto"/>
        <w:jc w:val="center"/>
      </w:pPr>
      <w:r>
        <w:t>OLDMANS TOWNSHIP</w:t>
      </w:r>
    </w:p>
    <w:p w:rsidR="0057312E" w:rsidRDefault="0057312E" w:rsidP="0057312E">
      <w:pPr>
        <w:spacing w:after="0" w:line="240" w:lineRule="auto"/>
        <w:jc w:val="center"/>
      </w:pPr>
      <w:r>
        <w:t>Regular Meeting Minutes</w:t>
      </w:r>
    </w:p>
    <w:p w:rsidR="0057312E" w:rsidRDefault="00D84987" w:rsidP="0057312E">
      <w:pPr>
        <w:spacing w:after="0" w:line="240" w:lineRule="auto"/>
        <w:jc w:val="center"/>
      </w:pPr>
      <w:r>
        <w:t>May 9</w:t>
      </w:r>
      <w:r w:rsidR="0057312E">
        <w:t>, 2018</w:t>
      </w:r>
    </w:p>
    <w:p w:rsidR="0057312E" w:rsidRDefault="0057312E" w:rsidP="0057312E">
      <w:pPr>
        <w:spacing w:after="0" w:line="240" w:lineRule="auto"/>
        <w:jc w:val="center"/>
      </w:pPr>
    </w:p>
    <w:p w:rsidR="0057312E" w:rsidRDefault="0057312E" w:rsidP="0057312E">
      <w:pPr>
        <w:spacing w:after="0" w:line="240" w:lineRule="auto"/>
      </w:pPr>
    </w:p>
    <w:p w:rsidR="0057312E" w:rsidRDefault="0057312E" w:rsidP="0057312E">
      <w:pPr>
        <w:spacing w:after="0" w:line="240" w:lineRule="auto"/>
      </w:pPr>
      <w:r>
        <w:t xml:space="preserve">The regular monthly meeting of the Oldmans Township Committee was held on </w:t>
      </w:r>
      <w:r w:rsidR="00D84987">
        <w:t>May 9</w:t>
      </w:r>
      <w:r>
        <w:t>, 2018.  Meeting was called to order by Mayor Sparks at 7:00 pm.  This meeting was held in compliance with the Sunshine Law.  All joined in the Pledge of Allegiance.</w:t>
      </w:r>
    </w:p>
    <w:p w:rsidR="0057312E" w:rsidRDefault="0057312E" w:rsidP="0057312E">
      <w:pPr>
        <w:spacing w:after="0" w:line="240" w:lineRule="auto"/>
      </w:pPr>
    </w:p>
    <w:p w:rsidR="00D84987" w:rsidRDefault="00D84987" w:rsidP="0057312E">
      <w:pPr>
        <w:spacing w:after="0" w:line="240" w:lineRule="auto"/>
      </w:pPr>
      <w:r>
        <w:t>Members Present:</w:t>
      </w:r>
      <w:r>
        <w:tab/>
      </w:r>
      <w:r>
        <w:tab/>
        <w:t>Dean Sparks, George Bradford and Anthony Musumeci</w:t>
      </w:r>
    </w:p>
    <w:p w:rsidR="00D84987" w:rsidRDefault="00D84987" w:rsidP="0057312E">
      <w:pPr>
        <w:spacing w:after="0" w:line="240" w:lineRule="auto"/>
      </w:pPr>
    </w:p>
    <w:p w:rsidR="00D84987" w:rsidRPr="00D84987" w:rsidRDefault="00D84987" w:rsidP="00D84987">
      <w:pPr>
        <w:spacing w:after="0" w:line="240" w:lineRule="auto"/>
      </w:pPr>
      <w:r>
        <w:t>Approval of Minutes:</w:t>
      </w:r>
      <w:r>
        <w:tab/>
      </w:r>
      <w:r>
        <w:tab/>
      </w:r>
      <w:r w:rsidRPr="00D84987">
        <w:t>April 4, 2018 Special Meeting</w:t>
      </w:r>
    </w:p>
    <w:p w:rsidR="00D84987" w:rsidRPr="00D84987" w:rsidRDefault="00D84987" w:rsidP="00D84987">
      <w:pPr>
        <w:spacing w:after="0" w:line="240" w:lineRule="auto"/>
        <w:ind w:left="2160" w:firstLine="720"/>
      </w:pPr>
      <w:r w:rsidRPr="00D84987">
        <w:t>April 11, 2018 Regular Meeting</w:t>
      </w:r>
    </w:p>
    <w:p w:rsidR="00D84987" w:rsidRDefault="00D84987" w:rsidP="00D84987">
      <w:pPr>
        <w:spacing w:after="0" w:line="240" w:lineRule="auto"/>
        <w:ind w:left="2160" w:firstLine="720"/>
      </w:pPr>
      <w:r w:rsidRPr="00D84987">
        <w:t>April 11, 2018 Executive Meeting</w:t>
      </w:r>
    </w:p>
    <w:p w:rsidR="00D84987" w:rsidRPr="00D84987" w:rsidRDefault="00D84987" w:rsidP="00D84987">
      <w:pPr>
        <w:spacing w:after="0" w:line="240" w:lineRule="auto"/>
        <w:ind w:left="2880"/>
      </w:pPr>
      <w:r>
        <w:t>Mr. Bradford made a motion to approve, Mr. Musumeci seconded and all agreed.</w:t>
      </w:r>
    </w:p>
    <w:p w:rsidR="00D84987" w:rsidRPr="00D84987" w:rsidRDefault="00D84987" w:rsidP="00D84987">
      <w:pPr>
        <w:spacing w:after="0" w:line="240" w:lineRule="auto"/>
      </w:pPr>
      <w:r w:rsidRPr="00D84987">
        <w:tab/>
      </w:r>
    </w:p>
    <w:p w:rsidR="00D84987" w:rsidRPr="00D84987" w:rsidRDefault="00D84987" w:rsidP="00D84987">
      <w:pPr>
        <w:spacing w:after="0" w:line="240" w:lineRule="auto"/>
      </w:pPr>
      <w:r w:rsidRPr="00D84987">
        <w:rPr>
          <w:u w:val="single"/>
        </w:rPr>
        <w:t>FINANCE OFFICE:</w:t>
      </w:r>
    </w:p>
    <w:p w:rsidR="00D84987" w:rsidRPr="00D84987" w:rsidRDefault="00D84987" w:rsidP="00D84987">
      <w:pPr>
        <w:spacing w:after="0" w:line="240" w:lineRule="auto"/>
      </w:pPr>
    </w:p>
    <w:p w:rsidR="00D84987" w:rsidRDefault="00D84987" w:rsidP="00D84987">
      <w:pPr>
        <w:spacing w:after="0" w:line="240" w:lineRule="auto"/>
        <w:ind w:left="2880" w:hanging="2880"/>
      </w:pPr>
      <w:r w:rsidRPr="00D84987">
        <w:rPr>
          <w:b/>
        </w:rPr>
        <w:t>Resolution 2018-82</w:t>
      </w:r>
      <w:r w:rsidRPr="00D84987">
        <w:tab/>
        <w:t>Award Bond Anticipation Note</w:t>
      </w:r>
    </w:p>
    <w:p w:rsidR="00D84987" w:rsidRDefault="00D84987" w:rsidP="00D84987">
      <w:pPr>
        <w:spacing w:after="0" w:line="240" w:lineRule="auto"/>
        <w:ind w:left="2880" w:hanging="2880"/>
      </w:pPr>
      <w:r>
        <w:rPr>
          <w:b/>
        </w:rPr>
        <w:tab/>
      </w:r>
      <w:r>
        <w:t>The current note is for $720,000 but will be reduced this year by $240,000 for a new balance of $480,000.  Two quotes were received:</w:t>
      </w:r>
    </w:p>
    <w:p w:rsidR="00D84987" w:rsidRDefault="00D84987" w:rsidP="00D84987">
      <w:pPr>
        <w:spacing w:after="0" w:line="240" w:lineRule="auto"/>
        <w:ind w:left="2880" w:hanging="2880"/>
      </w:pPr>
      <w:r>
        <w:tab/>
        <w:t>Pennsville National Bank</w:t>
      </w:r>
      <w:r>
        <w:tab/>
      </w:r>
      <w:r>
        <w:tab/>
        <w:t>1.967%</w:t>
      </w:r>
    </w:p>
    <w:p w:rsidR="00D84987" w:rsidRDefault="00D84987" w:rsidP="00D84987">
      <w:pPr>
        <w:spacing w:after="0" w:line="240" w:lineRule="auto"/>
        <w:ind w:left="2880" w:hanging="2880"/>
      </w:pPr>
      <w:r>
        <w:tab/>
        <w:t>Fulton Bank</w:t>
      </w:r>
      <w:r>
        <w:tab/>
      </w:r>
      <w:r>
        <w:tab/>
      </w:r>
      <w:r>
        <w:tab/>
      </w:r>
      <w:r>
        <w:tab/>
        <w:t>2.65%</w:t>
      </w:r>
    </w:p>
    <w:p w:rsidR="00D84987" w:rsidRDefault="00D84987" w:rsidP="00D84987">
      <w:pPr>
        <w:spacing w:after="0" w:line="240" w:lineRule="auto"/>
        <w:ind w:left="2880" w:hanging="2880"/>
      </w:pPr>
      <w:r>
        <w:tab/>
        <w:t>Mr. Hackett stated that this is the highest rate since 2005.  Last year’s rate was 1.17%.</w:t>
      </w:r>
    </w:p>
    <w:p w:rsidR="00D84987" w:rsidRDefault="00D84987" w:rsidP="00D84987">
      <w:pPr>
        <w:spacing w:after="0" w:line="240" w:lineRule="auto"/>
        <w:ind w:left="2880" w:hanging="2880"/>
      </w:pPr>
      <w:r>
        <w:tab/>
        <w:t>Mr. Bradford made a motion to approve Pennsville National Bank, Mr. Musumeci seconded and all agreed.</w:t>
      </w:r>
    </w:p>
    <w:p w:rsidR="00D84987" w:rsidRDefault="00D84987" w:rsidP="00D84987">
      <w:pPr>
        <w:spacing w:after="0" w:line="240" w:lineRule="auto"/>
        <w:ind w:left="2880" w:hanging="2880"/>
      </w:pPr>
    </w:p>
    <w:p w:rsidR="00D84987" w:rsidRPr="00D84987" w:rsidRDefault="00D84987" w:rsidP="00D84987">
      <w:pPr>
        <w:spacing w:after="0" w:line="240" w:lineRule="auto"/>
        <w:ind w:left="2880" w:hanging="2880"/>
      </w:pPr>
      <w:r w:rsidRPr="00D84987">
        <w:rPr>
          <w:u w:val="single"/>
        </w:rPr>
        <w:t>AUBURN WATER:</w:t>
      </w:r>
    </w:p>
    <w:p w:rsidR="00D84987" w:rsidRPr="00D84987" w:rsidRDefault="00D84987" w:rsidP="00D84987">
      <w:pPr>
        <w:spacing w:after="0" w:line="240" w:lineRule="auto"/>
        <w:ind w:left="2880" w:hanging="2880"/>
      </w:pPr>
    </w:p>
    <w:p w:rsidR="00D84987" w:rsidRDefault="00D84987" w:rsidP="00D84987">
      <w:pPr>
        <w:spacing w:after="0" w:line="240" w:lineRule="auto"/>
        <w:ind w:left="2880" w:hanging="2880"/>
      </w:pPr>
      <w:r w:rsidRPr="00D84987">
        <w:rPr>
          <w:b/>
        </w:rPr>
        <w:t>Resolution 2018-83</w:t>
      </w:r>
      <w:r w:rsidRPr="00D84987">
        <w:tab/>
        <w:t xml:space="preserve">Auburn Water Grant Phase I/Contract 3:  Award Contract to Level-1 Construction Inc. for Old </w:t>
      </w:r>
      <w:proofErr w:type="spellStart"/>
      <w:r w:rsidRPr="00D84987">
        <w:t>Sharptown</w:t>
      </w:r>
      <w:proofErr w:type="spellEnd"/>
      <w:r w:rsidRPr="00D84987">
        <w:t xml:space="preserve"> </w:t>
      </w:r>
      <w:proofErr w:type="spellStart"/>
      <w:r w:rsidRPr="00D84987">
        <w:t>Watermain</w:t>
      </w:r>
      <w:proofErr w:type="spellEnd"/>
      <w:r w:rsidRPr="00D84987">
        <w:t xml:space="preserve"> Improvements</w:t>
      </w:r>
    </w:p>
    <w:p w:rsidR="00D84987" w:rsidRDefault="00D84987" w:rsidP="00D84987">
      <w:pPr>
        <w:spacing w:after="0" w:line="240" w:lineRule="auto"/>
        <w:ind w:left="2880" w:hanging="2880"/>
      </w:pPr>
      <w:r>
        <w:rPr>
          <w:b/>
        </w:rPr>
        <w:tab/>
      </w:r>
      <w:r>
        <w:t>This work is being funded by leftover funds from the original grant.  Six bids were received with Level-1 Construction being the low bidder.</w:t>
      </w:r>
    </w:p>
    <w:p w:rsidR="00D84987" w:rsidRPr="00D84987" w:rsidRDefault="00D84987" w:rsidP="00D84987">
      <w:pPr>
        <w:spacing w:after="0" w:line="240" w:lineRule="auto"/>
        <w:ind w:left="2880" w:hanging="2880"/>
      </w:pPr>
      <w:r>
        <w:tab/>
        <w:t>Mr. Musumeci made a motion to approve, Mr. Bradford seconded and all agreed.</w:t>
      </w:r>
    </w:p>
    <w:p w:rsidR="00D84987" w:rsidRPr="00D84987" w:rsidRDefault="00D84987" w:rsidP="00D84987">
      <w:pPr>
        <w:spacing w:after="0" w:line="240" w:lineRule="auto"/>
        <w:ind w:left="2880" w:hanging="2880"/>
      </w:pPr>
    </w:p>
    <w:p w:rsidR="00D84987" w:rsidRPr="00D84987" w:rsidRDefault="00D84987" w:rsidP="00D84987">
      <w:pPr>
        <w:spacing w:after="0" w:line="240" w:lineRule="auto"/>
        <w:ind w:left="2880" w:hanging="2880"/>
      </w:pPr>
      <w:r w:rsidRPr="00D84987">
        <w:rPr>
          <w:u w:val="single"/>
        </w:rPr>
        <w:t>ADMINISTRATIVE:</w:t>
      </w:r>
    </w:p>
    <w:p w:rsidR="00D84987" w:rsidRPr="00D84987" w:rsidRDefault="00D84987" w:rsidP="00D84987">
      <w:pPr>
        <w:spacing w:after="0" w:line="240" w:lineRule="auto"/>
        <w:ind w:left="2880" w:hanging="2880"/>
      </w:pPr>
    </w:p>
    <w:p w:rsidR="00D84987" w:rsidRDefault="00D84987" w:rsidP="00D84987">
      <w:pPr>
        <w:spacing w:after="0" w:line="240" w:lineRule="auto"/>
        <w:ind w:left="2880" w:hanging="2880"/>
      </w:pPr>
      <w:r w:rsidRPr="00D84987">
        <w:rPr>
          <w:b/>
        </w:rPr>
        <w:t>Resolution 2018-84</w:t>
      </w:r>
      <w:r w:rsidRPr="00D84987">
        <w:tab/>
        <w:t>Urging Governor Murphy to Sign Assembly Bill A3724/Senate Bill S2313 Establishing the Zero Emission Certificate Program for Nuclear Power Plants</w:t>
      </w:r>
    </w:p>
    <w:p w:rsidR="00D84987" w:rsidRDefault="00D84987" w:rsidP="00D84987">
      <w:pPr>
        <w:spacing w:after="0" w:line="240" w:lineRule="auto"/>
        <w:ind w:left="2880" w:hanging="2880"/>
      </w:pPr>
      <w:r>
        <w:rPr>
          <w:b/>
        </w:rPr>
        <w:tab/>
      </w:r>
      <w:r w:rsidR="00406D34">
        <w:t xml:space="preserve">Lower </w:t>
      </w:r>
      <w:proofErr w:type="spellStart"/>
      <w:r w:rsidR="00406D34">
        <w:t>Alloways</w:t>
      </w:r>
      <w:proofErr w:type="spellEnd"/>
      <w:r w:rsidR="00406D34">
        <w:t xml:space="preserve"> Creek is requesting that other Salem County municipalities pass this resolution.</w:t>
      </w:r>
    </w:p>
    <w:p w:rsidR="00406D34" w:rsidRPr="00D84987" w:rsidRDefault="00406D34" w:rsidP="00D84987">
      <w:pPr>
        <w:spacing w:after="0" w:line="240" w:lineRule="auto"/>
        <w:ind w:left="2880" w:hanging="2880"/>
      </w:pPr>
      <w:r>
        <w:tab/>
        <w:t>Mr. Bradford made a motion to approve, Mr. Musumeci seconded and all agreed.</w:t>
      </w:r>
    </w:p>
    <w:p w:rsidR="00D84987" w:rsidRPr="00D84987" w:rsidRDefault="00D84987" w:rsidP="00D84987">
      <w:pPr>
        <w:spacing w:after="0" w:line="240" w:lineRule="auto"/>
        <w:ind w:left="2880" w:hanging="2880"/>
      </w:pPr>
    </w:p>
    <w:p w:rsidR="00D84987" w:rsidRPr="00D84987" w:rsidRDefault="00D84987" w:rsidP="00D84987">
      <w:pPr>
        <w:spacing w:after="0" w:line="240" w:lineRule="auto"/>
        <w:ind w:left="2880" w:hanging="2880"/>
        <w:rPr>
          <w:u w:val="single"/>
        </w:rPr>
      </w:pPr>
      <w:r w:rsidRPr="00D84987">
        <w:rPr>
          <w:u w:val="single"/>
        </w:rPr>
        <w:lastRenderedPageBreak/>
        <w:t xml:space="preserve">Revised Oldmans Township Personnel Policies &amp; Procedures Manual </w:t>
      </w:r>
    </w:p>
    <w:p w:rsidR="00D84987" w:rsidRDefault="00B17E99" w:rsidP="00B17E99">
      <w:pPr>
        <w:spacing w:after="0" w:line="240" w:lineRule="auto"/>
      </w:pPr>
      <w:r>
        <w:t>The Committee was asked to review changes either mandated or recommended by JIF.  One of the required changes is regarding the use of social media by Township personnel.  Niki Trunk has reviewed the proposed changes is recommends the appointment of an administrator for the security camera policy and adding a third person to the appeal process.  The approval of the changes will be discussed at the June meeting.</w:t>
      </w:r>
    </w:p>
    <w:p w:rsidR="00406D34" w:rsidRDefault="00406D34" w:rsidP="00D84987">
      <w:pPr>
        <w:spacing w:after="0" w:line="240" w:lineRule="auto"/>
        <w:ind w:left="2880" w:hanging="2880"/>
      </w:pPr>
    </w:p>
    <w:p w:rsidR="00D84987" w:rsidRPr="00D84987" w:rsidRDefault="00D84987" w:rsidP="00D84987">
      <w:pPr>
        <w:spacing w:after="0" w:line="240" w:lineRule="auto"/>
        <w:ind w:left="2880" w:hanging="2880"/>
        <w:rPr>
          <w:u w:val="single"/>
        </w:rPr>
      </w:pPr>
      <w:r w:rsidRPr="00D84987">
        <w:rPr>
          <w:u w:val="single"/>
        </w:rPr>
        <w:t>BPU Clean Energy Direct Install Program – Scope of Work Revision</w:t>
      </w:r>
    </w:p>
    <w:p w:rsidR="00D84987" w:rsidRDefault="005E258F" w:rsidP="00174248">
      <w:pPr>
        <w:spacing w:after="0" w:line="240" w:lineRule="auto"/>
      </w:pPr>
      <w:r>
        <w:t xml:space="preserve">A revised proposal was received </w:t>
      </w:r>
      <w:r w:rsidR="00174248">
        <w:t>that increased the cost of the LED lighting by approximately $50.00.  The change is due to the availability of a softer light for the lobby.  The additional cost will be funded through the budget rather than the ordinance that was already approved.</w:t>
      </w:r>
    </w:p>
    <w:p w:rsidR="00B17E99" w:rsidRDefault="00B17E99" w:rsidP="00D84987">
      <w:pPr>
        <w:spacing w:after="0" w:line="240" w:lineRule="auto"/>
        <w:ind w:left="2880" w:hanging="2880"/>
      </w:pPr>
    </w:p>
    <w:p w:rsidR="00D84987" w:rsidRPr="00D84987" w:rsidRDefault="00D84987" w:rsidP="00D84987">
      <w:pPr>
        <w:spacing w:after="0" w:line="240" w:lineRule="auto"/>
        <w:ind w:left="2880" w:hanging="2880"/>
        <w:rPr>
          <w:u w:val="single"/>
        </w:rPr>
      </w:pPr>
      <w:r w:rsidRPr="00D84987">
        <w:rPr>
          <w:u w:val="single"/>
        </w:rPr>
        <w:t xml:space="preserve">78 </w:t>
      </w:r>
      <w:proofErr w:type="spellStart"/>
      <w:r w:rsidRPr="00D84987">
        <w:rPr>
          <w:u w:val="single"/>
        </w:rPr>
        <w:t>Perkintown</w:t>
      </w:r>
      <w:proofErr w:type="spellEnd"/>
      <w:r w:rsidRPr="00D84987">
        <w:rPr>
          <w:u w:val="single"/>
        </w:rPr>
        <w:t xml:space="preserve"> Road – Property Status</w:t>
      </w:r>
    </w:p>
    <w:p w:rsidR="00D84987" w:rsidRDefault="00174248" w:rsidP="00174248">
      <w:pPr>
        <w:spacing w:after="0" w:line="240" w:lineRule="auto"/>
      </w:pPr>
      <w:r>
        <w:t>Habitat for Humanity cannot make a decision about whether or not they are interested in the property as they are trying to finalize approvals for the S. Railroad property.  Mr. Sparks would like to have the property cleaned up and all the trash, including the boat, removed.  Ms. Taylor will obtain quotes and present to the Committee at the June meeting.</w:t>
      </w:r>
    </w:p>
    <w:p w:rsidR="00174248" w:rsidRDefault="00174248" w:rsidP="00D84987">
      <w:pPr>
        <w:spacing w:after="0" w:line="240" w:lineRule="auto"/>
        <w:ind w:left="2880" w:hanging="2880"/>
      </w:pPr>
    </w:p>
    <w:p w:rsidR="00D84987" w:rsidRDefault="00D84987" w:rsidP="00D84987">
      <w:pPr>
        <w:spacing w:after="0" w:line="240" w:lineRule="auto"/>
        <w:ind w:left="2880" w:hanging="2880"/>
      </w:pPr>
      <w:r w:rsidRPr="00D84987">
        <w:rPr>
          <w:b/>
        </w:rPr>
        <w:t>Resolution 2018-86</w:t>
      </w:r>
      <w:r w:rsidRPr="00D84987">
        <w:tab/>
        <w:t xml:space="preserve">Renewal of Realtor Contract for Theresa </w:t>
      </w:r>
      <w:proofErr w:type="spellStart"/>
      <w:r w:rsidRPr="00D84987">
        <w:t>Cannizzaro</w:t>
      </w:r>
      <w:proofErr w:type="spellEnd"/>
      <w:r w:rsidRPr="00D84987">
        <w:t xml:space="preserve"> for 15 S. Railroad Ave. – Former Elementary School</w:t>
      </w:r>
    </w:p>
    <w:p w:rsidR="00174248" w:rsidRPr="00D84987" w:rsidRDefault="00174248" w:rsidP="00174248">
      <w:pPr>
        <w:spacing w:after="0" w:line="240" w:lineRule="auto"/>
        <w:ind w:left="2880"/>
      </w:pPr>
      <w:r>
        <w:t xml:space="preserve">A commercial realtor in Ms. </w:t>
      </w:r>
      <w:proofErr w:type="spellStart"/>
      <w:r>
        <w:t>Cannizzaro’s</w:t>
      </w:r>
      <w:proofErr w:type="spellEnd"/>
      <w:r>
        <w:t xml:space="preserve"> agency recommended reducing the price from $100,000 to $80,000.  She also recommended increasing the commission from 5.0% to 10.0% for a commercial property.  Other realtors might work harder toward the sale of the property if the sales commission was increased.  Ms. Trunk will research the statute to see if the sales commission can be increased.  The Committee did not wish to reduce the sales price at this time.  Mr. Bradford made a motion to extend the contract with Ms. </w:t>
      </w:r>
      <w:proofErr w:type="spellStart"/>
      <w:r>
        <w:t>Cannizzaro</w:t>
      </w:r>
      <w:proofErr w:type="spellEnd"/>
      <w:r>
        <w:t xml:space="preserve"> for an additional six months with 5.0% commission and a sales price at $100,000.  Mr. Musumeci seconded and all agreed.</w:t>
      </w:r>
    </w:p>
    <w:p w:rsidR="00D84987" w:rsidRPr="00D84987" w:rsidRDefault="00D84987" w:rsidP="00D84987">
      <w:pPr>
        <w:spacing w:after="0" w:line="240" w:lineRule="auto"/>
        <w:ind w:left="2880" w:hanging="2880"/>
      </w:pPr>
    </w:p>
    <w:p w:rsidR="00D84987" w:rsidRPr="00D84987" w:rsidRDefault="00D84987" w:rsidP="00D84987">
      <w:pPr>
        <w:spacing w:after="0" w:line="240" w:lineRule="auto"/>
        <w:ind w:left="2880" w:hanging="2880"/>
        <w:rPr>
          <w:u w:val="single"/>
        </w:rPr>
      </w:pPr>
      <w:r w:rsidRPr="00D84987">
        <w:rPr>
          <w:u w:val="single"/>
        </w:rPr>
        <w:t>CAMP PEDRICKTOWN:</w:t>
      </w:r>
    </w:p>
    <w:p w:rsidR="00D84987" w:rsidRPr="00D84987" w:rsidRDefault="00D84987" w:rsidP="00D84987">
      <w:pPr>
        <w:spacing w:after="0" w:line="240" w:lineRule="auto"/>
        <w:ind w:left="2880" w:hanging="2880"/>
        <w:rPr>
          <w:u w:val="single"/>
        </w:rPr>
      </w:pPr>
    </w:p>
    <w:p w:rsidR="00D84987" w:rsidRDefault="00D84987" w:rsidP="00D84987">
      <w:pPr>
        <w:spacing w:after="0" w:line="240" w:lineRule="auto"/>
        <w:ind w:left="2880" w:hanging="2880"/>
        <w:rPr>
          <w:u w:val="single"/>
        </w:rPr>
      </w:pPr>
      <w:r w:rsidRPr="00D84987">
        <w:rPr>
          <w:u w:val="single"/>
        </w:rPr>
        <w:t>Camp Pedricktown Meeting Date</w:t>
      </w:r>
    </w:p>
    <w:p w:rsidR="00174248" w:rsidRPr="00D84987" w:rsidRDefault="00174248" w:rsidP="00174248">
      <w:pPr>
        <w:spacing w:after="0" w:line="240" w:lineRule="auto"/>
      </w:pPr>
      <w:proofErr w:type="spellStart"/>
      <w:r>
        <w:t>Rahual</w:t>
      </w:r>
      <w:proofErr w:type="spellEnd"/>
      <w:r>
        <w:t xml:space="preserve"> </w:t>
      </w:r>
      <w:proofErr w:type="spellStart"/>
      <w:r>
        <w:t>Kausik</w:t>
      </w:r>
      <w:proofErr w:type="spellEnd"/>
      <w:r>
        <w:t xml:space="preserve"> has expressed interest in purchasing both the GSA portion of Camp Pedricktown as well as the Township’s portion.  He would like to meet with the Township Committee.  The Township Committee was available to meet on May 22.  Ms. Taylor will check with Mr. </w:t>
      </w:r>
      <w:proofErr w:type="spellStart"/>
      <w:r>
        <w:t>Kausik</w:t>
      </w:r>
      <w:proofErr w:type="spellEnd"/>
      <w:r>
        <w:t xml:space="preserve"> about his availability.</w:t>
      </w:r>
    </w:p>
    <w:p w:rsidR="00D84987" w:rsidRPr="00D84987" w:rsidRDefault="00D84987" w:rsidP="00D84987">
      <w:pPr>
        <w:spacing w:after="0" w:line="240" w:lineRule="auto"/>
        <w:ind w:left="2880" w:hanging="2880"/>
      </w:pPr>
    </w:p>
    <w:p w:rsidR="00D84987" w:rsidRPr="00D84987" w:rsidRDefault="00D84987" w:rsidP="00D84987">
      <w:pPr>
        <w:spacing w:after="0" w:line="240" w:lineRule="auto"/>
        <w:ind w:left="2880" w:hanging="2880"/>
        <w:rPr>
          <w:u w:val="single"/>
        </w:rPr>
      </w:pPr>
      <w:r w:rsidRPr="00D84987">
        <w:rPr>
          <w:u w:val="single"/>
        </w:rPr>
        <w:t>NJ Pollutant Discharge Elimination System</w:t>
      </w:r>
    </w:p>
    <w:p w:rsidR="00D84987" w:rsidRPr="00D84987" w:rsidRDefault="00AB50BD" w:rsidP="00AB50BD">
      <w:pPr>
        <w:spacing w:after="0" w:line="240" w:lineRule="auto"/>
      </w:pPr>
      <w:r>
        <w:t xml:space="preserve">The Committee discussed the advantages of keeping the permit open for an additional year.  The cost of the permit with the NJ DEP is $4,200.  There is approximately $47,000.00 left in the Camp Pedricktown fund.  The advantage of having the permit paid and open is for future developers to have to spend less money on a waste water treatment facility.  Once the permit is gone, the cost of a treatment facility is over $1,000,000.  </w:t>
      </w:r>
    </w:p>
    <w:p w:rsidR="00D84987" w:rsidRPr="00D84987" w:rsidRDefault="00D84987" w:rsidP="00D84987">
      <w:pPr>
        <w:spacing w:after="0" w:line="240" w:lineRule="auto"/>
        <w:ind w:left="2880" w:hanging="2880"/>
        <w:rPr>
          <w:u w:val="single"/>
        </w:rPr>
      </w:pPr>
    </w:p>
    <w:p w:rsidR="00D84987" w:rsidRDefault="00D84987" w:rsidP="00D84987">
      <w:pPr>
        <w:spacing w:after="0" w:line="240" w:lineRule="auto"/>
        <w:ind w:left="2880" w:hanging="2880"/>
        <w:rPr>
          <w:u w:val="single"/>
        </w:rPr>
      </w:pPr>
    </w:p>
    <w:p w:rsidR="00AB50BD" w:rsidRDefault="00AB50BD" w:rsidP="00D84987">
      <w:pPr>
        <w:spacing w:after="0" w:line="240" w:lineRule="auto"/>
        <w:ind w:left="2880" w:hanging="2880"/>
        <w:rPr>
          <w:u w:val="single"/>
        </w:rPr>
      </w:pPr>
    </w:p>
    <w:p w:rsidR="00AB50BD" w:rsidRDefault="00AB50BD" w:rsidP="00D84987">
      <w:pPr>
        <w:spacing w:after="0" w:line="240" w:lineRule="auto"/>
        <w:ind w:left="2880" w:hanging="2880"/>
        <w:rPr>
          <w:u w:val="single"/>
        </w:rPr>
      </w:pPr>
      <w:r>
        <w:rPr>
          <w:u w:val="single"/>
        </w:rPr>
        <w:lastRenderedPageBreak/>
        <w:t>STREETS &amp; ROADS:</w:t>
      </w:r>
    </w:p>
    <w:p w:rsidR="00AB50BD" w:rsidRPr="00D84987" w:rsidRDefault="00AB50BD" w:rsidP="00D84987">
      <w:pPr>
        <w:spacing w:after="0" w:line="240" w:lineRule="auto"/>
        <w:ind w:left="2880" w:hanging="2880"/>
      </w:pPr>
    </w:p>
    <w:p w:rsidR="00D84987" w:rsidRDefault="00D84987" w:rsidP="00D84987">
      <w:pPr>
        <w:spacing w:after="0" w:line="240" w:lineRule="auto"/>
        <w:ind w:left="2880" w:hanging="2880"/>
      </w:pPr>
      <w:r w:rsidRPr="00D84987">
        <w:rPr>
          <w:b/>
        </w:rPr>
        <w:t>Ordinance 2018-06</w:t>
      </w:r>
      <w:r w:rsidRPr="00D84987">
        <w:tab/>
        <w:t xml:space="preserve">Authorizing Road Improvements in the Amount of $110,000.00 and Utilization of a Grant Provided by the NJ Dept. of Transportation in the Amount of $50,000.00 for Improvements to </w:t>
      </w:r>
      <w:proofErr w:type="spellStart"/>
      <w:r w:rsidRPr="00D84987">
        <w:t>Lerro</w:t>
      </w:r>
      <w:proofErr w:type="spellEnd"/>
      <w:r w:rsidRPr="00D84987">
        <w:t xml:space="preserve"> Road </w:t>
      </w:r>
    </w:p>
    <w:p w:rsidR="00AB50BD" w:rsidRPr="00D84987" w:rsidRDefault="00AB50BD" w:rsidP="00D84987">
      <w:pPr>
        <w:spacing w:after="0" w:line="240" w:lineRule="auto"/>
        <w:ind w:left="2880" w:hanging="2880"/>
      </w:pPr>
      <w:r>
        <w:tab/>
        <w:t xml:space="preserve">The Township applied for a grant in the amount of $92,000 but was only awarded $50,000 from the NJ DOT.  One half of </w:t>
      </w:r>
      <w:proofErr w:type="spellStart"/>
      <w:r>
        <w:t>Lerro</w:t>
      </w:r>
      <w:proofErr w:type="spellEnd"/>
      <w:r>
        <w:t xml:space="preserve"> Road will be repaved and new curbing.  The other half is in good condition since New Jersey American Water recently repaved due to underground work they did.  Mr. Hackett stated that the Township will not have to borrow any funds to complete the project as the funds would be coming from various line items in the budget.</w:t>
      </w:r>
    </w:p>
    <w:p w:rsidR="00D84987" w:rsidRDefault="00D84987" w:rsidP="00D84987">
      <w:pPr>
        <w:spacing w:after="0" w:line="240" w:lineRule="auto"/>
        <w:ind w:left="2880" w:hanging="2880"/>
      </w:pPr>
      <w:r w:rsidRPr="00D84987">
        <w:rPr>
          <w:b/>
        </w:rPr>
        <w:t>Resolution 2018-85</w:t>
      </w:r>
      <w:r w:rsidRPr="00D84987">
        <w:tab/>
        <w:t>Introduction to Ordinance 2018-06</w:t>
      </w:r>
    </w:p>
    <w:p w:rsidR="00AB50BD" w:rsidRPr="00D84987" w:rsidRDefault="00AB50BD" w:rsidP="00D84987">
      <w:pPr>
        <w:spacing w:after="0" w:line="240" w:lineRule="auto"/>
        <w:ind w:left="2880" w:hanging="2880"/>
      </w:pPr>
      <w:r>
        <w:rPr>
          <w:b/>
        </w:rPr>
        <w:tab/>
      </w:r>
      <w:r>
        <w:t>Mr. Bradford made a motion to approve, Mr. Musumeci seconded and all agreed.</w:t>
      </w:r>
    </w:p>
    <w:p w:rsidR="00D84987" w:rsidRPr="00D84987" w:rsidRDefault="00D84987" w:rsidP="00D84987">
      <w:pPr>
        <w:spacing w:after="0" w:line="240" w:lineRule="auto"/>
        <w:ind w:left="2880" w:hanging="2880"/>
      </w:pPr>
    </w:p>
    <w:p w:rsidR="00D84987" w:rsidRPr="00D84987" w:rsidRDefault="00D84987" w:rsidP="00D84987">
      <w:pPr>
        <w:spacing w:after="0" w:line="240" w:lineRule="auto"/>
        <w:ind w:left="2880" w:hanging="2880"/>
        <w:rPr>
          <w:u w:val="single"/>
        </w:rPr>
      </w:pPr>
      <w:r w:rsidRPr="00D84987">
        <w:rPr>
          <w:u w:val="single"/>
        </w:rPr>
        <w:t xml:space="preserve">South Jersey Transportation Planning Organization Grant Opportunities – Harry Moore, Presenter </w:t>
      </w:r>
    </w:p>
    <w:p w:rsidR="00D84987" w:rsidRDefault="00AB50BD" w:rsidP="00AB50BD">
      <w:pPr>
        <w:spacing w:after="0" w:line="240" w:lineRule="auto"/>
      </w:pPr>
      <w:r>
        <w:t xml:space="preserve">Mr. Moore is a member of the South Jersey Transportation Planning Organization which meets monthly to discuss transportation needs throughout Salem and Gloucester County.  Mr. Moore stated the organization can assist with grants for safe sidewalks, bike pathways and possibly the installation of a roundabout at the intersection of </w:t>
      </w:r>
      <w:proofErr w:type="spellStart"/>
      <w:r>
        <w:t>Straughns</w:t>
      </w:r>
      <w:proofErr w:type="spellEnd"/>
      <w:r>
        <w:t xml:space="preserve"> Mill and W. Mill streets.</w:t>
      </w:r>
    </w:p>
    <w:p w:rsidR="00AB50BD" w:rsidRDefault="00AB50BD" w:rsidP="00D84987">
      <w:pPr>
        <w:spacing w:after="0" w:line="240" w:lineRule="auto"/>
        <w:ind w:left="2880" w:hanging="2880"/>
      </w:pPr>
    </w:p>
    <w:p w:rsidR="00D84987" w:rsidRPr="00D84987" w:rsidRDefault="00D84987" w:rsidP="00D84987">
      <w:pPr>
        <w:spacing w:after="0" w:line="240" w:lineRule="auto"/>
        <w:ind w:left="2880" w:hanging="2880"/>
      </w:pPr>
      <w:r w:rsidRPr="00D84987">
        <w:rPr>
          <w:u w:val="single"/>
        </w:rPr>
        <w:t>EMERGENCY SERVICES:</w:t>
      </w:r>
    </w:p>
    <w:p w:rsidR="00D84987" w:rsidRPr="00D84987" w:rsidRDefault="00D84987" w:rsidP="00D84987">
      <w:pPr>
        <w:spacing w:after="0" w:line="240" w:lineRule="auto"/>
        <w:ind w:left="2880" w:hanging="2880"/>
      </w:pPr>
    </w:p>
    <w:p w:rsidR="00D84987" w:rsidRDefault="00D84987" w:rsidP="00AB50BD">
      <w:pPr>
        <w:spacing w:after="0" w:line="240" w:lineRule="auto"/>
      </w:pPr>
      <w:r w:rsidRPr="00D84987">
        <w:t xml:space="preserve">Pedricktown First Aid &amp; Rescue Squad Membership Application – </w:t>
      </w:r>
      <w:proofErr w:type="spellStart"/>
      <w:r w:rsidRPr="00D84987">
        <w:t>Tesa</w:t>
      </w:r>
      <w:proofErr w:type="spellEnd"/>
      <w:r w:rsidRPr="00D84987">
        <w:t xml:space="preserve"> Jones</w:t>
      </w:r>
      <w:r w:rsidR="00AB50BD">
        <w:t>.  Mr. Bradford made a motion to approve, Mr. Musumeci seconded and all agreed.</w:t>
      </w:r>
    </w:p>
    <w:p w:rsidR="00AB50BD" w:rsidRPr="00D84987" w:rsidRDefault="00AB50BD" w:rsidP="00AB50BD">
      <w:pPr>
        <w:spacing w:after="0" w:line="240" w:lineRule="auto"/>
      </w:pPr>
    </w:p>
    <w:p w:rsidR="00D84987" w:rsidRDefault="00AB50BD" w:rsidP="0057312E">
      <w:r>
        <w:rPr>
          <w:u w:val="single"/>
        </w:rPr>
        <w:t>PAYMENT OF BILLS:</w:t>
      </w:r>
    </w:p>
    <w:p w:rsidR="00AB50BD" w:rsidRDefault="00C131FE" w:rsidP="0057312E">
      <w:r>
        <w:t>Mr. Bradford made a motion to approve, Mr. Musumeci seconded and all agreed.</w:t>
      </w:r>
    </w:p>
    <w:p w:rsidR="00C131FE" w:rsidRDefault="00C131FE" w:rsidP="0057312E">
      <w:r>
        <w:rPr>
          <w:u w:val="single"/>
        </w:rPr>
        <w:t>PUBLIC COMMENT:</w:t>
      </w:r>
    </w:p>
    <w:p w:rsidR="00C131FE" w:rsidRDefault="00C131FE" w:rsidP="00C131FE">
      <w:pPr>
        <w:spacing w:after="0" w:line="240" w:lineRule="auto"/>
      </w:pPr>
      <w:r>
        <w:t>Harry Moore</w:t>
      </w:r>
      <w:r>
        <w:tab/>
      </w:r>
      <w:r>
        <w:tab/>
      </w:r>
      <w:r>
        <w:tab/>
        <w:t>Kemp’s garage is draining water onto the street</w:t>
      </w:r>
    </w:p>
    <w:p w:rsidR="00C131FE" w:rsidRDefault="00C131FE" w:rsidP="00C131FE">
      <w:pPr>
        <w:spacing w:after="0" w:line="240" w:lineRule="auto"/>
      </w:pPr>
      <w:r>
        <w:tab/>
      </w:r>
      <w:r>
        <w:tab/>
      </w:r>
      <w:r>
        <w:tab/>
      </w:r>
      <w:r>
        <w:tab/>
        <w:t>Salem Community College sign has been knocked down at intersection</w:t>
      </w:r>
    </w:p>
    <w:p w:rsidR="00C131FE" w:rsidRDefault="00C131FE" w:rsidP="00C131FE">
      <w:pPr>
        <w:spacing w:after="0" w:line="240" w:lineRule="auto"/>
      </w:pPr>
      <w:r>
        <w:tab/>
      </w:r>
      <w:r>
        <w:tab/>
      </w:r>
      <w:r>
        <w:tab/>
      </w:r>
      <w:r>
        <w:tab/>
        <w:t>Sink hole in black top on Pedricktown-Woodstown Road</w:t>
      </w:r>
    </w:p>
    <w:p w:rsidR="00C131FE" w:rsidRDefault="00C131FE" w:rsidP="00C131FE">
      <w:pPr>
        <w:spacing w:after="0" w:line="240" w:lineRule="auto"/>
        <w:ind w:left="2880"/>
      </w:pPr>
      <w:r>
        <w:t>Suggested no parking zone be removed in front of house across the street from old town hall.</w:t>
      </w:r>
    </w:p>
    <w:p w:rsidR="00C131FE" w:rsidRDefault="00C131FE" w:rsidP="00C131FE">
      <w:pPr>
        <w:spacing w:after="0" w:line="240" w:lineRule="auto"/>
        <w:ind w:left="2880"/>
      </w:pPr>
    </w:p>
    <w:p w:rsidR="00C131FE" w:rsidRDefault="00C131FE" w:rsidP="00C131FE">
      <w:pPr>
        <w:spacing w:after="0" w:line="240" w:lineRule="auto"/>
        <w:ind w:left="2880" w:hanging="2880"/>
      </w:pPr>
      <w:r>
        <w:t>Anthony Musumeci</w:t>
      </w:r>
      <w:r>
        <w:tab/>
      </w:r>
      <w:proofErr w:type="gramStart"/>
      <w:r>
        <w:t>There</w:t>
      </w:r>
      <w:proofErr w:type="gramEnd"/>
      <w:r>
        <w:t xml:space="preserve"> are three flaws in Pedricktown-Woodstown Rd: underground pipe broke causing the sink hole and the road is chipping in front of Jeff Moore’s house.  He has been working with the County Engineer to get fixed.</w:t>
      </w:r>
    </w:p>
    <w:p w:rsidR="00C131FE" w:rsidRDefault="00C131FE" w:rsidP="00C131FE">
      <w:pPr>
        <w:spacing w:after="0" w:line="240" w:lineRule="auto"/>
        <w:ind w:left="2880" w:hanging="2880"/>
      </w:pPr>
    </w:p>
    <w:p w:rsidR="00C131FE" w:rsidRDefault="00C131FE" w:rsidP="00C131FE">
      <w:pPr>
        <w:spacing w:after="0" w:line="240" w:lineRule="auto"/>
        <w:ind w:left="2880" w:hanging="2880"/>
      </w:pPr>
      <w:r>
        <w:t>Dean Sparks</w:t>
      </w:r>
      <w:r>
        <w:tab/>
      </w:r>
      <w:proofErr w:type="gramStart"/>
      <w:r>
        <w:t>Received</w:t>
      </w:r>
      <w:proofErr w:type="gramEnd"/>
      <w:r>
        <w:t xml:space="preserve"> a thank you from the GSA for meeting with the Committee regarding Camp Pedricktown</w:t>
      </w:r>
    </w:p>
    <w:p w:rsidR="00C131FE" w:rsidRDefault="00C131FE" w:rsidP="00C131FE">
      <w:pPr>
        <w:spacing w:after="0" w:line="240" w:lineRule="auto"/>
        <w:ind w:left="2880" w:hanging="2880"/>
      </w:pPr>
      <w:r>
        <w:lastRenderedPageBreak/>
        <w:tab/>
        <w:t xml:space="preserve">Received a joint statement from the EPA and NJ DEP regarding sampling for a contaminant found in water supplies known as </w:t>
      </w:r>
      <w:proofErr w:type="spellStart"/>
      <w:r>
        <w:t>GenX</w:t>
      </w:r>
      <w:proofErr w:type="spellEnd"/>
      <w:r>
        <w:t xml:space="preserve"> which was detected at </w:t>
      </w:r>
      <w:proofErr w:type="spellStart"/>
      <w:r>
        <w:t>Chemours</w:t>
      </w:r>
      <w:proofErr w:type="spellEnd"/>
      <w:r>
        <w:t>.  Testing of surrounding areas has commenced.</w:t>
      </w:r>
    </w:p>
    <w:p w:rsidR="00C131FE" w:rsidRDefault="00C131FE" w:rsidP="00C131FE">
      <w:pPr>
        <w:spacing w:after="0" w:line="240" w:lineRule="auto"/>
        <w:ind w:left="2880" w:hanging="2880"/>
      </w:pPr>
    </w:p>
    <w:p w:rsidR="00C131FE" w:rsidRDefault="00C131FE" w:rsidP="00C131FE">
      <w:pPr>
        <w:spacing w:after="0" w:line="240" w:lineRule="auto"/>
        <w:ind w:left="2880" w:hanging="2880"/>
      </w:pPr>
      <w:r>
        <w:t>Anthony Musumeci</w:t>
      </w:r>
      <w:r>
        <w:tab/>
        <w:t xml:space="preserve">Meeting with </w:t>
      </w:r>
      <w:proofErr w:type="spellStart"/>
      <w:r>
        <w:t>Chemours</w:t>
      </w:r>
      <w:proofErr w:type="spellEnd"/>
      <w:r>
        <w:t xml:space="preserve"> tomorrow.  Will inquire about the </w:t>
      </w:r>
      <w:proofErr w:type="spellStart"/>
      <w:r>
        <w:t>GenX</w:t>
      </w:r>
      <w:proofErr w:type="spellEnd"/>
      <w:r>
        <w:t xml:space="preserve">.  </w:t>
      </w:r>
      <w:proofErr w:type="spellStart"/>
      <w:r>
        <w:t>Chemours</w:t>
      </w:r>
      <w:proofErr w:type="spellEnd"/>
      <w:r>
        <w:t xml:space="preserve"> has agreed to test all wells in Oldmans Township, as well as the two wells used for Auburn Water.</w:t>
      </w:r>
    </w:p>
    <w:p w:rsidR="00C131FE" w:rsidRDefault="00C131FE" w:rsidP="00C131FE">
      <w:pPr>
        <w:spacing w:after="0" w:line="240" w:lineRule="auto"/>
        <w:ind w:left="2880" w:hanging="2880"/>
      </w:pPr>
    </w:p>
    <w:p w:rsidR="00C131FE" w:rsidRDefault="00C131FE" w:rsidP="00C131FE">
      <w:pPr>
        <w:spacing w:after="0" w:line="240" w:lineRule="auto"/>
        <w:ind w:left="2880" w:hanging="2880"/>
      </w:pPr>
      <w:r>
        <w:t>George Bradford</w:t>
      </w:r>
      <w:r>
        <w:tab/>
      </w:r>
      <w:r w:rsidR="00B604FA">
        <w:t>First Aid Squad holding a sub sale fundraiser till October 31</w:t>
      </w:r>
      <w:r w:rsidR="00B604FA" w:rsidRPr="00B604FA">
        <w:rPr>
          <w:vertAlign w:val="superscript"/>
        </w:rPr>
        <w:t>st</w:t>
      </w:r>
      <w:r w:rsidR="00B604FA">
        <w:t>.</w:t>
      </w:r>
    </w:p>
    <w:p w:rsidR="00B604FA" w:rsidRDefault="00B604FA" w:rsidP="00C131FE">
      <w:pPr>
        <w:spacing w:after="0" w:line="240" w:lineRule="auto"/>
        <w:ind w:left="2880" w:hanging="2880"/>
      </w:pPr>
      <w:r>
        <w:tab/>
        <w:t>Tax Sale scheduled for June 29</w:t>
      </w:r>
      <w:r w:rsidRPr="00B604FA">
        <w:rPr>
          <w:vertAlign w:val="superscript"/>
        </w:rPr>
        <w:t>th</w:t>
      </w:r>
      <w:r>
        <w:t>.  32 courtesy notices were sent.</w:t>
      </w:r>
    </w:p>
    <w:p w:rsidR="00B604FA" w:rsidRDefault="00B604FA" w:rsidP="00C131FE">
      <w:pPr>
        <w:spacing w:after="0" w:line="240" w:lineRule="auto"/>
        <w:ind w:left="2880" w:hanging="2880"/>
      </w:pPr>
      <w:r>
        <w:tab/>
        <w:t>Tax Collection rate for first quarter is 96.02%</w:t>
      </w:r>
    </w:p>
    <w:p w:rsidR="00B604FA" w:rsidRDefault="00B604FA" w:rsidP="00C131FE">
      <w:pPr>
        <w:spacing w:after="0" w:line="240" w:lineRule="auto"/>
        <w:ind w:left="2880" w:hanging="2880"/>
      </w:pPr>
      <w:r>
        <w:tab/>
        <w:t>Met with representatives of National Lead on May 2nd who were conducting the five year review of the property.  The landfill in the back is still under the jurisdiction of National Lead.</w:t>
      </w:r>
    </w:p>
    <w:p w:rsidR="00B604FA" w:rsidRDefault="00B604FA" w:rsidP="00C131FE">
      <w:pPr>
        <w:spacing w:after="0" w:line="240" w:lineRule="auto"/>
        <w:ind w:left="2880" w:hanging="2880"/>
      </w:pPr>
      <w:r>
        <w:tab/>
        <w:t>Pedricktown Day is hosting a Mother’s Day Breakfast fundraiser.</w:t>
      </w:r>
    </w:p>
    <w:p w:rsidR="00B604FA" w:rsidRDefault="00B604FA" w:rsidP="00C131FE">
      <w:pPr>
        <w:spacing w:after="0" w:line="240" w:lineRule="auto"/>
        <w:ind w:left="2880" w:hanging="2880"/>
      </w:pPr>
    </w:p>
    <w:p w:rsidR="00B604FA" w:rsidRDefault="00B604FA" w:rsidP="00C131FE">
      <w:pPr>
        <w:spacing w:after="0" w:line="240" w:lineRule="auto"/>
        <w:ind w:left="2880" w:hanging="2880"/>
      </w:pPr>
      <w:r>
        <w:t>Anthony Musumeci</w:t>
      </w:r>
      <w:r>
        <w:tab/>
        <w:t>Lennox Run would like “children at play” signs installed inside their development.</w:t>
      </w:r>
    </w:p>
    <w:p w:rsidR="00B604FA" w:rsidRDefault="00B604FA" w:rsidP="00C131FE">
      <w:pPr>
        <w:spacing w:after="0" w:line="240" w:lineRule="auto"/>
        <w:ind w:left="2880" w:hanging="2880"/>
      </w:pPr>
      <w:r>
        <w:tab/>
        <w:t>Logan Fire brush truck can be repaired.  The Township will pay up to $4,000 for the cost of the repair.</w:t>
      </w:r>
    </w:p>
    <w:p w:rsidR="00B604FA" w:rsidRDefault="00B604FA" w:rsidP="00C131FE">
      <w:pPr>
        <w:spacing w:after="0" w:line="240" w:lineRule="auto"/>
        <w:ind w:left="2880" w:hanging="2880"/>
      </w:pPr>
      <w:r>
        <w:tab/>
        <w:t>Logan Fire will be holding a chicken barbeque fundraiser shortly.</w:t>
      </w:r>
    </w:p>
    <w:p w:rsidR="00B604FA" w:rsidRDefault="00B604FA" w:rsidP="00C131FE">
      <w:pPr>
        <w:spacing w:after="0" w:line="240" w:lineRule="auto"/>
        <w:ind w:left="2880" w:hanging="2880"/>
      </w:pPr>
      <w:r>
        <w:tab/>
        <w:t>Auburn Fire is holding a flower sale.</w:t>
      </w:r>
    </w:p>
    <w:p w:rsidR="00B604FA" w:rsidRDefault="00B604FA" w:rsidP="00C131FE">
      <w:pPr>
        <w:spacing w:after="0" w:line="240" w:lineRule="auto"/>
        <w:ind w:left="2880" w:hanging="2880"/>
      </w:pPr>
    </w:p>
    <w:p w:rsidR="00B604FA" w:rsidRDefault="00B604FA" w:rsidP="00C131FE">
      <w:pPr>
        <w:spacing w:after="0" w:line="240" w:lineRule="auto"/>
        <w:ind w:left="2880" w:hanging="2880"/>
      </w:pPr>
      <w:r>
        <w:t>Jim Hackett</w:t>
      </w:r>
      <w:r>
        <w:tab/>
        <w:t>Gov. Murphy has signed a law entitled “SALT” which is a charitable contribution law that allows residents to make charitable contributions toward property taxes as well as income taxes in order to circumvent the federal tax law.  The law goes into effect July 3</w:t>
      </w:r>
      <w:r w:rsidRPr="00B604FA">
        <w:rPr>
          <w:vertAlign w:val="superscript"/>
        </w:rPr>
        <w:t>rd</w:t>
      </w:r>
      <w:r>
        <w:t xml:space="preserve"> but many state agencies have not completed their review</w:t>
      </w:r>
      <w:r w:rsidR="00C93575">
        <w:t>.  Additionally the IRS has not approved the law.</w:t>
      </w:r>
    </w:p>
    <w:p w:rsidR="00C93575" w:rsidRDefault="00C93575" w:rsidP="0057312E"/>
    <w:p w:rsidR="0057312E" w:rsidRDefault="0057312E" w:rsidP="0057312E">
      <w:r>
        <w:t>There being no further business, on a motion from Mr. Musumeci seconded by Mr. Bradford and agreed to by a</w:t>
      </w:r>
      <w:r w:rsidR="00C93575">
        <w:t>ll, meeting was adjourned at 8:0</w:t>
      </w:r>
      <w:r>
        <w:t xml:space="preserve">5 pm.  </w:t>
      </w:r>
    </w:p>
    <w:p w:rsidR="0057312E" w:rsidRDefault="0057312E" w:rsidP="0057312E">
      <w:pPr>
        <w:tabs>
          <w:tab w:val="left" w:pos="810"/>
        </w:tabs>
        <w:spacing w:after="0" w:line="240" w:lineRule="auto"/>
      </w:pPr>
      <w:r>
        <w:t>Respectfully Submitted,</w:t>
      </w:r>
    </w:p>
    <w:p w:rsidR="0057312E" w:rsidRDefault="0057312E" w:rsidP="0057312E">
      <w:pPr>
        <w:tabs>
          <w:tab w:val="left" w:pos="810"/>
        </w:tabs>
        <w:spacing w:after="0" w:line="240" w:lineRule="auto"/>
      </w:pPr>
    </w:p>
    <w:p w:rsidR="0057312E" w:rsidRDefault="0057312E" w:rsidP="0057312E">
      <w:pPr>
        <w:tabs>
          <w:tab w:val="left" w:pos="810"/>
        </w:tabs>
        <w:spacing w:after="0" w:line="240" w:lineRule="auto"/>
      </w:pPr>
      <w:r>
        <w:t xml:space="preserve"> </w:t>
      </w:r>
    </w:p>
    <w:p w:rsidR="0057312E" w:rsidRDefault="0057312E" w:rsidP="0057312E">
      <w:pPr>
        <w:tabs>
          <w:tab w:val="left" w:pos="810"/>
        </w:tabs>
        <w:spacing w:after="0" w:line="240" w:lineRule="auto"/>
      </w:pPr>
    </w:p>
    <w:p w:rsidR="0057312E" w:rsidRDefault="0057312E" w:rsidP="0057312E">
      <w:pPr>
        <w:tabs>
          <w:tab w:val="left" w:pos="810"/>
        </w:tabs>
        <w:spacing w:after="0" w:line="240" w:lineRule="auto"/>
      </w:pPr>
    </w:p>
    <w:p w:rsidR="0057312E" w:rsidRDefault="0057312E" w:rsidP="0057312E">
      <w:pPr>
        <w:tabs>
          <w:tab w:val="left" w:pos="810"/>
        </w:tabs>
        <w:spacing w:after="0" w:line="240" w:lineRule="auto"/>
      </w:pPr>
      <w:r>
        <w:t>Melinda Taylor</w:t>
      </w:r>
    </w:p>
    <w:p w:rsidR="0057312E" w:rsidRDefault="0057312E" w:rsidP="0057312E">
      <w:pPr>
        <w:tabs>
          <w:tab w:val="left" w:pos="810"/>
        </w:tabs>
        <w:spacing w:after="0" w:line="240" w:lineRule="auto"/>
      </w:pPr>
      <w:r>
        <w:t>Municipal Clerk</w:t>
      </w:r>
    </w:p>
    <w:p w:rsidR="0057312E" w:rsidRDefault="0057312E" w:rsidP="0057312E"/>
    <w:p w:rsidR="0057312E" w:rsidRPr="00FC0931" w:rsidRDefault="0057312E" w:rsidP="0057312E">
      <w:bookmarkStart w:id="0" w:name="_GoBack"/>
      <w:bookmarkEnd w:id="0"/>
    </w:p>
    <w:sectPr w:rsidR="0057312E" w:rsidRPr="00FC0931"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2E"/>
    <w:rsid w:val="00174248"/>
    <w:rsid w:val="0017721F"/>
    <w:rsid w:val="00406D34"/>
    <w:rsid w:val="0057312E"/>
    <w:rsid w:val="005E258F"/>
    <w:rsid w:val="00A36C19"/>
    <w:rsid w:val="00AB50BD"/>
    <w:rsid w:val="00B17E99"/>
    <w:rsid w:val="00B604FA"/>
    <w:rsid w:val="00C131FE"/>
    <w:rsid w:val="00C93575"/>
    <w:rsid w:val="00D76E20"/>
    <w:rsid w:val="00D84987"/>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104B2-2BFA-4F03-A929-872F3B3A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2018-05-11T14:25:00Z</cp:lastPrinted>
  <dcterms:created xsi:type="dcterms:W3CDTF">2018-05-10T16:08:00Z</dcterms:created>
  <dcterms:modified xsi:type="dcterms:W3CDTF">2018-06-14T17:58:00Z</dcterms:modified>
</cp:coreProperties>
</file>