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EA" w:rsidRDefault="007D4FEA" w:rsidP="007D4FEA">
      <w:pPr>
        <w:spacing w:after="0" w:line="240" w:lineRule="auto"/>
        <w:jc w:val="center"/>
      </w:pPr>
      <w:r>
        <w:t>OLDMANS TOWNSHIP</w:t>
      </w:r>
    </w:p>
    <w:p w:rsidR="007D4FEA" w:rsidRDefault="007D4FEA" w:rsidP="007D4FEA">
      <w:pPr>
        <w:spacing w:after="0" w:line="240" w:lineRule="auto"/>
        <w:jc w:val="center"/>
      </w:pPr>
      <w:r>
        <w:t>Regular Meeting Minutes</w:t>
      </w:r>
    </w:p>
    <w:p w:rsidR="007D4FEA" w:rsidRDefault="007D4FEA" w:rsidP="007D4FEA">
      <w:pPr>
        <w:spacing w:after="0" w:line="240" w:lineRule="auto"/>
        <w:jc w:val="center"/>
      </w:pPr>
      <w:r>
        <w:t>October 11</w:t>
      </w:r>
      <w:r>
        <w:t>, 2017</w:t>
      </w:r>
    </w:p>
    <w:p w:rsidR="007D4FEA" w:rsidRDefault="007D4FEA" w:rsidP="007D4FEA">
      <w:pPr>
        <w:spacing w:after="0" w:line="240" w:lineRule="auto"/>
      </w:pPr>
    </w:p>
    <w:p w:rsidR="007D4FEA" w:rsidRDefault="007D4FEA" w:rsidP="007D4FEA">
      <w:pPr>
        <w:spacing w:after="0" w:line="240" w:lineRule="auto"/>
      </w:pPr>
      <w:r>
        <w:t xml:space="preserve">The regular monthly meeting of the Oldmans Township Committee was held on </w:t>
      </w:r>
      <w:r>
        <w:t>October 11</w:t>
      </w:r>
      <w:r>
        <w:t>, 2017.  Meeting was called to order by Mayor Sparks at 7:00 pm.  This meeting was held in compliance with the Sunshine Law.  All joined in the Pledge of Allegiance.</w:t>
      </w:r>
    </w:p>
    <w:p w:rsidR="007D4FEA" w:rsidRDefault="007D4FEA" w:rsidP="007D4FEA">
      <w:pPr>
        <w:spacing w:after="0" w:line="240" w:lineRule="auto"/>
      </w:pPr>
    </w:p>
    <w:p w:rsidR="007D4FEA" w:rsidRDefault="007D4FEA" w:rsidP="007D4FEA">
      <w:pPr>
        <w:spacing w:after="0" w:line="240" w:lineRule="auto"/>
      </w:pPr>
      <w:r>
        <w:t xml:space="preserve">Members Present:  </w:t>
      </w:r>
      <w:r>
        <w:tab/>
      </w:r>
      <w:r>
        <w:tab/>
        <w:t>Dean Sparks, George Bradford and Anthony Musumeci</w:t>
      </w:r>
    </w:p>
    <w:p w:rsidR="007D4FEA" w:rsidRDefault="007D4FEA" w:rsidP="007D4FEA">
      <w:pPr>
        <w:spacing w:after="0" w:line="240" w:lineRule="auto"/>
      </w:pPr>
    </w:p>
    <w:p w:rsidR="00B32B17" w:rsidRDefault="00B32B17" w:rsidP="00B32B17">
      <w:pPr>
        <w:spacing w:after="0" w:line="240" w:lineRule="auto"/>
      </w:pPr>
      <w:r>
        <w:t>Approval of Minutes:</w:t>
      </w:r>
      <w:r>
        <w:tab/>
      </w:r>
      <w:r>
        <w:tab/>
        <w:t>September 13, 2017 Regular Meeting</w:t>
      </w:r>
      <w:r>
        <w:tab/>
      </w:r>
      <w:r>
        <w:tab/>
      </w:r>
      <w:r>
        <w:tab/>
      </w:r>
      <w:r>
        <w:tab/>
      </w:r>
    </w:p>
    <w:p w:rsidR="00B32B17" w:rsidRDefault="00B32B17" w:rsidP="00B32B17">
      <w:pPr>
        <w:spacing w:after="0" w:line="240" w:lineRule="auto"/>
      </w:pPr>
      <w:r>
        <w:tab/>
      </w:r>
      <w:r>
        <w:tab/>
      </w:r>
      <w:r>
        <w:tab/>
      </w:r>
      <w:r>
        <w:tab/>
        <w:t>September 13, 2017 Executive Meeting</w:t>
      </w:r>
    </w:p>
    <w:p w:rsidR="00B32B17" w:rsidRDefault="00B32B17" w:rsidP="00B32B17">
      <w:pPr>
        <w:spacing w:after="0" w:line="240" w:lineRule="auto"/>
        <w:ind w:left="2160" w:firstLine="720"/>
      </w:pPr>
      <w:r>
        <w:t>September 21, 2017 Budget Meeting</w:t>
      </w:r>
    </w:p>
    <w:p w:rsidR="00B32B17" w:rsidRDefault="00B32B17" w:rsidP="00B32B17">
      <w:pPr>
        <w:spacing w:after="0" w:line="240" w:lineRule="auto"/>
        <w:ind w:left="2880"/>
      </w:pPr>
      <w:r>
        <w:t>Mr. Bradford made a motion to approve the minutes, Mr. Musumeci seconded and all agreed.</w:t>
      </w:r>
    </w:p>
    <w:p w:rsidR="00B32B17" w:rsidRDefault="00B32B17" w:rsidP="00B32B17">
      <w:pPr>
        <w:spacing w:after="0" w:line="240" w:lineRule="auto"/>
        <w:ind w:left="2160" w:firstLine="720"/>
      </w:pPr>
    </w:p>
    <w:p w:rsidR="00B32B17" w:rsidRDefault="00B32B17" w:rsidP="00B32B17">
      <w:pPr>
        <w:spacing w:after="0" w:line="240" w:lineRule="auto"/>
      </w:pPr>
      <w:r>
        <w:t>Presentation:  LOVE Salem County Presented by Ron Burkhardt/Salem County Economic Development Committee</w:t>
      </w:r>
      <w:r>
        <w:t>.  This is a Salem County initiative to encourage growth and businesses into the county.  LOVE = location, opportunities, value and energized.</w:t>
      </w:r>
    </w:p>
    <w:p w:rsidR="00B32B17" w:rsidRDefault="00B32B17" w:rsidP="00B32B17">
      <w:pPr>
        <w:spacing w:after="0" w:line="240" w:lineRule="auto"/>
      </w:pPr>
    </w:p>
    <w:p w:rsidR="00B32B17" w:rsidRDefault="00B32B17" w:rsidP="00B32B17">
      <w:pPr>
        <w:spacing w:after="0" w:line="240" w:lineRule="auto"/>
        <w:rPr>
          <w:u w:val="single"/>
        </w:rPr>
      </w:pPr>
      <w:r>
        <w:rPr>
          <w:u w:val="single"/>
        </w:rPr>
        <w:t>FINANCE DEPARTMENT</w:t>
      </w:r>
      <w:r>
        <w:rPr>
          <w:u w:val="single"/>
        </w:rPr>
        <w:br/>
      </w:r>
    </w:p>
    <w:p w:rsidR="00B32B17" w:rsidRDefault="00B32B17" w:rsidP="00B32B17">
      <w:pPr>
        <w:spacing w:after="0" w:line="240" w:lineRule="auto"/>
        <w:ind w:left="2880" w:hanging="2880"/>
      </w:pPr>
      <w:r>
        <w:rPr>
          <w:b/>
        </w:rPr>
        <w:t>Resolution 2017-147</w:t>
      </w:r>
      <w:r>
        <w:tab/>
        <w:t>Cancelling Remaining Funds from Ordinance 2013-06 “Authorizing Emergency Capital Improvements to Oldmans Township Roads”</w:t>
      </w:r>
      <w:r>
        <w:tab/>
      </w:r>
    </w:p>
    <w:p w:rsidR="00B32B17" w:rsidRDefault="00B32B17" w:rsidP="00B32B17">
      <w:pPr>
        <w:spacing w:after="0" w:line="240" w:lineRule="auto"/>
        <w:ind w:left="2880" w:hanging="2880"/>
      </w:pPr>
      <w:r>
        <w:rPr>
          <w:b/>
        </w:rPr>
        <w:tab/>
      </w:r>
      <w:r>
        <w:t>There are funds leftover from the project which can be cancelled.</w:t>
      </w:r>
    </w:p>
    <w:p w:rsidR="00B32B17" w:rsidRPr="00B32B17" w:rsidRDefault="00B32B17" w:rsidP="00B32B17">
      <w:pPr>
        <w:spacing w:after="0" w:line="240" w:lineRule="auto"/>
        <w:ind w:left="2880" w:hanging="2880"/>
      </w:pPr>
      <w:r>
        <w:tab/>
        <w:t>Mr. Bradford made a motion to approve, Mr. Musumeci seconded and all agreed.</w:t>
      </w:r>
    </w:p>
    <w:p w:rsidR="00B32B17" w:rsidRDefault="00B32B17" w:rsidP="00B32B17">
      <w:pPr>
        <w:spacing w:after="0" w:line="240" w:lineRule="auto"/>
        <w:rPr>
          <w:u w:val="single"/>
        </w:rPr>
      </w:pPr>
    </w:p>
    <w:p w:rsidR="00B32B17" w:rsidRDefault="00B32B17" w:rsidP="00B32B17">
      <w:pPr>
        <w:spacing w:after="0" w:line="240" w:lineRule="auto"/>
        <w:ind w:left="2880" w:hanging="2880"/>
      </w:pPr>
      <w:r>
        <w:rPr>
          <w:b/>
        </w:rPr>
        <w:t>Resolution 2017-148</w:t>
      </w:r>
      <w:r>
        <w:tab/>
        <w:t xml:space="preserve">Cancelling Remaining Funds from Ordinance 2015-07 “Authorizing Appropriations in the Amount of $30,000 for </w:t>
      </w:r>
      <w:proofErr w:type="spellStart"/>
      <w:r>
        <w:t>Stormwater</w:t>
      </w:r>
      <w:proofErr w:type="spellEnd"/>
      <w:r>
        <w:t xml:space="preserve"> Drainage Improvements – Kay Gardens </w:t>
      </w:r>
      <w:proofErr w:type="spellStart"/>
      <w:r>
        <w:t>Stormwater</w:t>
      </w:r>
      <w:proofErr w:type="spellEnd"/>
      <w:r>
        <w:t xml:space="preserve"> Restoration Project”</w:t>
      </w:r>
      <w:r>
        <w:tab/>
      </w:r>
    </w:p>
    <w:p w:rsidR="00B32B17" w:rsidRPr="00B32B17" w:rsidRDefault="00B32B17" w:rsidP="00B32B17">
      <w:pPr>
        <w:spacing w:after="0" w:line="240" w:lineRule="auto"/>
        <w:ind w:left="2880" w:hanging="2880"/>
      </w:pPr>
      <w:r>
        <w:rPr>
          <w:b/>
        </w:rPr>
        <w:tab/>
      </w:r>
      <w:r>
        <w:t>Mr. Musumeci made a motion to approve, Mr. Bradford seconded and all agreed.</w:t>
      </w:r>
    </w:p>
    <w:p w:rsidR="00B32B17" w:rsidRDefault="00B32B17" w:rsidP="00B32B17">
      <w:pPr>
        <w:spacing w:after="0" w:line="240" w:lineRule="auto"/>
        <w:ind w:left="2880" w:hanging="2880"/>
      </w:pPr>
    </w:p>
    <w:p w:rsidR="00B32B17" w:rsidRDefault="00B32B17" w:rsidP="00B32B17">
      <w:pPr>
        <w:spacing w:after="0" w:line="240" w:lineRule="auto"/>
        <w:ind w:left="2880" w:hanging="2880"/>
      </w:pPr>
      <w:r>
        <w:rPr>
          <w:b/>
        </w:rPr>
        <w:t>Ordinance 2017-12</w:t>
      </w:r>
      <w:r>
        <w:tab/>
        <w:t>Amending Chapter 166 of the Oldmans Township Code and Providing for Increased Fees for Water Service in the Village of Auburn</w:t>
      </w:r>
      <w:r>
        <w:tab/>
      </w:r>
    </w:p>
    <w:p w:rsidR="00B32B17" w:rsidRPr="00B32B17" w:rsidRDefault="00B32B17" w:rsidP="00B32B17">
      <w:pPr>
        <w:spacing w:after="0" w:line="240" w:lineRule="auto"/>
        <w:ind w:left="2880" w:hanging="2880"/>
      </w:pPr>
      <w:r>
        <w:rPr>
          <w:b/>
        </w:rPr>
        <w:tab/>
      </w:r>
      <w:r>
        <w:t>There will be an increase in the amount of $5.00 for each quarter.  Township typically increases the fees every other year.  No change in connection fee or fire hydrant.  Public hearing will be in November.</w:t>
      </w:r>
    </w:p>
    <w:p w:rsidR="00B32B17" w:rsidRDefault="00B32B17" w:rsidP="00B32B17">
      <w:pPr>
        <w:spacing w:after="0" w:line="240" w:lineRule="auto"/>
      </w:pPr>
      <w:r>
        <w:rPr>
          <w:b/>
        </w:rPr>
        <w:t>Resolution 2017-149</w:t>
      </w:r>
      <w:r>
        <w:tab/>
      </w:r>
      <w:r>
        <w:tab/>
        <w:t>Introduction to Ordinance 2017-12</w:t>
      </w:r>
    </w:p>
    <w:p w:rsidR="00B32B17" w:rsidRPr="000B7373" w:rsidRDefault="00B32B17" w:rsidP="00B32B17">
      <w:pPr>
        <w:spacing w:after="0" w:line="240" w:lineRule="auto"/>
        <w:ind w:left="2880"/>
      </w:pPr>
      <w:r>
        <w:t>Mr. Bradford made a motion to approve, Mr. Musumeci seconded and all agreed.</w:t>
      </w:r>
    </w:p>
    <w:p w:rsidR="00B32B17" w:rsidRDefault="00B32B17" w:rsidP="00B32B17">
      <w:pPr>
        <w:spacing w:after="0" w:line="240" w:lineRule="auto"/>
        <w:rPr>
          <w:u w:val="single"/>
        </w:rPr>
      </w:pPr>
    </w:p>
    <w:p w:rsidR="00B32B17" w:rsidRDefault="00B32B17" w:rsidP="00B32B17">
      <w:pPr>
        <w:spacing w:after="0" w:line="240" w:lineRule="auto"/>
        <w:ind w:left="2880" w:hanging="2880"/>
      </w:pPr>
      <w:r>
        <w:rPr>
          <w:b/>
        </w:rPr>
        <w:t>Ordinance 2017-13</w:t>
      </w:r>
      <w:r>
        <w:tab/>
        <w:t>Amending Chapter 42 of the Oldmans Township Code and Providing for the Compensation of the Tax Collector/Tax Search Officer</w:t>
      </w:r>
    </w:p>
    <w:p w:rsidR="00B32B17" w:rsidRPr="00B32B17" w:rsidRDefault="00B32B17" w:rsidP="00B32B17">
      <w:pPr>
        <w:spacing w:after="0" w:line="240" w:lineRule="auto"/>
        <w:ind w:left="2880" w:hanging="2880"/>
      </w:pPr>
      <w:r>
        <w:rPr>
          <w:b/>
        </w:rPr>
        <w:tab/>
      </w:r>
      <w:r>
        <w:t>Tax Collector has made improvements to the department in the area of technology.  There will be a one-time increase of $3,900 for a total salary of 18,609.00.</w:t>
      </w:r>
    </w:p>
    <w:p w:rsidR="00B32B17" w:rsidRDefault="00B32B17" w:rsidP="00B32B17">
      <w:pPr>
        <w:spacing w:after="0" w:line="240" w:lineRule="auto"/>
      </w:pPr>
      <w:r>
        <w:rPr>
          <w:b/>
        </w:rPr>
        <w:lastRenderedPageBreak/>
        <w:t>Resolution 2017-150</w:t>
      </w:r>
      <w:r>
        <w:tab/>
      </w:r>
      <w:r>
        <w:tab/>
        <w:t>Introduction to Ordinance 2017-13</w:t>
      </w:r>
    </w:p>
    <w:p w:rsidR="00B32B17" w:rsidRDefault="00B32B17" w:rsidP="00B32B17">
      <w:pPr>
        <w:spacing w:after="0" w:line="240" w:lineRule="auto"/>
        <w:ind w:left="2880"/>
      </w:pPr>
      <w:r>
        <w:t>Mr. Musumeci made a motion to approve, Mr. Bradford seconded and all agreed.</w:t>
      </w:r>
    </w:p>
    <w:p w:rsidR="00B32B17" w:rsidRDefault="00B32B17" w:rsidP="00B32B17">
      <w:pPr>
        <w:spacing w:after="0" w:line="240" w:lineRule="auto"/>
      </w:pPr>
    </w:p>
    <w:p w:rsidR="00B32B17" w:rsidRDefault="00B32B17" w:rsidP="00B32B17">
      <w:pPr>
        <w:spacing w:after="0" w:line="240" w:lineRule="auto"/>
      </w:pPr>
      <w:r>
        <w:rPr>
          <w:u w:val="single"/>
        </w:rPr>
        <w:t>PUBLIC WORKS</w:t>
      </w:r>
    </w:p>
    <w:p w:rsidR="00B32B17" w:rsidRDefault="00B32B17" w:rsidP="00B32B17">
      <w:pPr>
        <w:spacing w:after="0" w:line="240" w:lineRule="auto"/>
      </w:pPr>
    </w:p>
    <w:p w:rsidR="00B32B17" w:rsidRDefault="00B32B17" w:rsidP="00B32B17">
      <w:pPr>
        <w:spacing w:after="0" w:line="240" w:lineRule="auto"/>
        <w:ind w:left="2880" w:hanging="2880"/>
      </w:pPr>
      <w:r>
        <w:rPr>
          <w:b/>
        </w:rPr>
        <w:t>Resolution 2017-151</w:t>
      </w:r>
      <w:r>
        <w:tab/>
        <w:t xml:space="preserve">Exemption </w:t>
      </w:r>
      <w:proofErr w:type="gramStart"/>
      <w:r>
        <w:t>From</w:t>
      </w:r>
      <w:proofErr w:type="gramEnd"/>
      <w:r>
        <w:t xml:space="preserve"> the Requirement to Appoint A Principal Public Works Manager</w:t>
      </w:r>
    </w:p>
    <w:p w:rsidR="00B32B17" w:rsidRDefault="00B32B17" w:rsidP="00B32B17">
      <w:pPr>
        <w:spacing w:after="0" w:line="240" w:lineRule="auto"/>
        <w:ind w:left="2880" w:hanging="2880"/>
      </w:pPr>
      <w:r>
        <w:rPr>
          <w:b/>
        </w:rPr>
        <w:tab/>
      </w:r>
      <w:r>
        <w:t>The Township must request an exemption every five years.  In the past the Township was granted an exemption due to the Township’s size in staffing and number of residents.</w:t>
      </w:r>
    </w:p>
    <w:p w:rsidR="00B32B17" w:rsidRPr="00B32B17" w:rsidRDefault="00B32B17" w:rsidP="00B32B17">
      <w:pPr>
        <w:spacing w:after="0" w:line="240" w:lineRule="auto"/>
        <w:ind w:left="2880" w:hanging="2880"/>
      </w:pPr>
      <w:r>
        <w:tab/>
        <w:t>Mr. Bradford made a motion to approve, Mr. Musumeci seconded and all agreed.</w:t>
      </w:r>
    </w:p>
    <w:p w:rsidR="00B32B17" w:rsidRDefault="00B32B17" w:rsidP="00B32B17">
      <w:pPr>
        <w:spacing w:after="0" w:line="240" w:lineRule="auto"/>
        <w:ind w:left="2880" w:hanging="2880"/>
      </w:pPr>
    </w:p>
    <w:p w:rsidR="00B32B17" w:rsidRDefault="00B32B17" w:rsidP="00B32B17">
      <w:pPr>
        <w:spacing w:after="0" w:line="240" w:lineRule="auto"/>
        <w:ind w:left="2880" w:hanging="2880"/>
      </w:pPr>
      <w:r>
        <w:rPr>
          <w:u w:val="single"/>
        </w:rPr>
        <w:t>ADMINISTRATIVE</w:t>
      </w:r>
    </w:p>
    <w:p w:rsidR="00B32B17" w:rsidRDefault="00B32B17" w:rsidP="00B32B17">
      <w:pPr>
        <w:spacing w:after="0" w:line="240" w:lineRule="auto"/>
        <w:ind w:left="2880" w:hanging="2880"/>
      </w:pPr>
    </w:p>
    <w:p w:rsidR="00B32B17" w:rsidRDefault="00B32B17" w:rsidP="00B32B17">
      <w:pPr>
        <w:spacing w:after="0" w:line="240" w:lineRule="auto"/>
        <w:ind w:left="2880" w:hanging="2880"/>
      </w:pPr>
      <w:r>
        <w:rPr>
          <w:b/>
        </w:rPr>
        <w:t>Resolution 2017-152</w:t>
      </w:r>
      <w:r>
        <w:tab/>
        <w:t>Release of Lennox Run Maintenance Bond</w:t>
      </w:r>
    </w:p>
    <w:p w:rsidR="00B32B17" w:rsidRDefault="00B32B17" w:rsidP="00B32B17">
      <w:pPr>
        <w:spacing w:after="0" w:line="240" w:lineRule="auto"/>
        <w:ind w:left="2880" w:hanging="2880"/>
      </w:pPr>
      <w:r>
        <w:rPr>
          <w:b/>
        </w:rPr>
        <w:tab/>
      </w:r>
      <w:r w:rsidR="00F61DE6">
        <w:t>Township received a letter from the conflict engineer stating that all work was done in a satisfactory manner and it was okay to release the maintenance bond.</w:t>
      </w:r>
    </w:p>
    <w:p w:rsidR="00F61DE6" w:rsidRDefault="00F61DE6" w:rsidP="00B32B17">
      <w:pPr>
        <w:spacing w:after="0" w:line="240" w:lineRule="auto"/>
        <w:ind w:left="2880" w:hanging="2880"/>
      </w:pPr>
      <w:r>
        <w:tab/>
        <w:t>Mr. Musumeci made a motion to approve, Mr. Bradford seconded and all agreed.</w:t>
      </w:r>
    </w:p>
    <w:p w:rsidR="00F61DE6" w:rsidRPr="00B32B17" w:rsidRDefault="00F61DE6" w:rsidP="00B32B17">
      <w:pPr>
        <w:spacing w:after="0" w:line="240" w:lineRule="auto"/>
        <w:ind w:left="2880" w:hanging="2880"/>
      </w:pPr>
      <w:r>
        <w:tab/>
        <w:t xml:space="preserve">Additional discussion was held about the billing for the conflict engineer.  It was estimated that the work would cost $1,950.00 but the invoice came in a little higher (by $233.75).  Mr. Bradford made a motion to approve the payment of the higher bill, Mr. </w:t>
      </w:r>
      <w:proofErr w:type="spellStart"/>
      <w:r>
        <w:t>Musuemci</w:t>
      </w:r>
      <w:proofErr w:type="spellEnd"/>
      <w:r>
        <w:t xml:space="preserve"> seconded and all agreed.</w:t>
      </w:r>
    </w:p>
    <w:p w:rsidR="00B32B17" w:rsidRDefault="00B32B17" w:rsidP="00B32B17">
      <w:pPr>
        <w:spacing w:after="0" w:line="240" w:lineRule="auto"/>
        <w:ind w:left="2880" w:hanging="2880"/>
      </w:pPr>
    </w:p>
    <w:p w:rsidR="00B32B17" w:rsidRDefault="00B32B17" w:rsidP="00B32B17">
      <w:pPr>
        <w:spacing w:after="0" w:line="240" w:lineRule="auto"/>
        <w:ind w:left="2880" w:hanging="2880"/>
      </w:pPr>
      <w:r>
        <w:rPr>
          <w:b/>
        </w:rPr>
        <w:t>Ordinance 2017-14</w:t>
      </w:r>
      <w:r>
        <w:rPr>
          <w:b/>
        </w:rPr>
        <w:tab/>
      </w:r>
      <w:r>
        <w:t>Amending Chapter 145 of the Oldmans Township Solid Waste Code</w:t>
      </w:r>
    </w:p>
    <w:p w:rsidR="00F61DE6" w:rsidRPr="00F61DE6" w:rsidRDefault="00F61DE6" w:rsidP="00B32B17">
      <w:pPr>
        <w:spacing w:after="0" w:line="240" w:lineRule="auto"/>
        <w:ind w:left="2880" w:hanging="2880"/>
      </w:pPr>
      <w:r>
        <w:rPr>
          <w:b/>
        </w:rPr>
        <w:tab/>
      </w:r>
      <w:r>
        <w:t>Due to State regulations regarding recycling, two new categories are being added:  electronic waste and hazardous waste.</w:t>
      </w:r>
    </w:p>
    <w:p w:rsidR="00B32B17" w:rsidRDefault="00B32B17" w:rsidP="00B32B17">
      <w:pPr>
        <w:spacing w:after="0" w:line="240" w:lineRule="auto"/>
        <w:ind w:left="2880" w:hanging="2880"/>
      </w:pPr>
      <w:r>
        <w:rPr>
          <w:b/>
        </w:rPr>
        <w:t>Resolution 2017-153</w:t>
      </w:r>
      <w:r>
        <w:rPr>
          <w:b/>
        </w:rPr>
        <w:tab/>
      </w:r>
      <w:r>
        <w:t>Introduction to Ordinance 2017-14</w:t>
      </w:r>
    </w:p>
    <w:p w:rsidR="00F61DE6" w:rsidRPr="00F61DE6" w:rsidRDefault="00F61DE6" w:rsidP="00B32B17">
      <w:pPr>
        <w:spacing w:after="0" w:line="240" w:lineRule="auto"/>
        <w:ind w:left="2880" w:hanging="2880"/>
      </w:pPr>
      <w:r>
        <w:rPr>
          <w:b/>
        </w:rPr>
        <w:tab/>
      </w:r>
      <w:r>
        <w:t>Mr. Bradford made a motion to approve, Mr. Musumeci seconded and all agreed.</w:t>
      </w:r>
    </w:p>
    <w:p w:rsidR="00B32B17" w:rsidRDefault="00B32B17" w:rsidP="00B32B17">
      <w:pPr>
        <w:spacing w:after="0" w:line="240" w:lineRule="auto"/>
        <w:ind w:left="2880" w:hanging="2880"/>
      </w:pPr>
    </w:p>
    <w:p w:rsidR="00B32B17" w:rsidRDefault="00B32B17" w:rsidP="00B32B17">
      <w:pPr>
        <w:spacing w:after="0" w:line="240" w:lineRule="auto"/>
        <w:ind w:left="2880" w:hanging="2880"/>
      </w:pPr>
      <w:r>
        <w:rPr>
          <w:b/>
        </w:rPr>
        <w:t>Ordinance 2017-15</w:t>
      </w:r>
      <w:r>
        <w:tab/>
        <w:t>Amending Section 110-6 “Time of Compliance” of the Oldmans Township Land Use Code</w:t>
      </w:r>
    </w:p>
    <w:p w:rsidR="00F61DE6" w:rsidRPr="00F61DE6" w:rsidRDefault="00F61DE6" w:rsidP="00B32B17">
      <w:pPr>
        <w:spacing w:after="0" w:line="240" w:lineRule="auto"/>
        <w:ind w:left="2880" w:hanging="2880"/>
      </w:pPr>
      <w:r>
        <w:rPr>
          <w:b/>
        </w:rPr>
        <w:tab/>
      </w:r>
      <w:r>
        <w:t>The purpose of this</w:t>
      </w:r>
      <w:r w:rsidR="005F18A7">
        <w:t xml:space="preserve"> ordinance is to allow those residences that are now in a commercial oriented zone, to go back to the original zoning requirements at the time the house was built.</w:t>
      </w:r>
    </w:p>
    <w:p w:rsidR="00B32B17" w:rsidRDefault="00B32B17" w:rsidP="00B32B17">
      <w:pPr>
        <w:spacing w:after="0" w:line="240" w:lineRule="auto"/>
        <w:ind w:left="2880" w:hanging="2880"/>
      </w:pPr>
      <w:r>
        <w:rPr>
          <w:b/>
        </w:rPr>
        <w:t>Resolution 2017-154</w:t>
      </w:r>
      <w:r>
        <w:tab/>
        <w:t>Introduction to Ordinance 2017-15</w:t>
      </w:r>
    </w:p>
    <w:p w:rsidR="005F18A7" w:rsidRPr="005F18A7" w:rsidRDefault="005F18A7" w:rsidP="00B32B17">
      <w:pPr>
        <w:spacing w:after="0" w:line="240" w:lineRule="auto"/>
        <w:ind w:left="2880" w:hanging="2880"/>
      </w:pPr>
      <w:r>
        <w:rPr>
          <w:b/>
        </w:rPr>
        <w:tab/>
      </w:r>
      <w:r>
        <w:t>Mr. Musumeci made a motion to approve, Mr. Bradford seconded and all agreed.</w:t>
      </w:r>
    </w:p>
    <w:p w:rsidR="00B32B17" w:rsidRDefault="00B32B17" w:rsidP="00B32B17">
      <w:pPr>
        <w:spacing w:after="0" w:line="240" w:lineRule="auto"/>
        <w:ind w:left="2880" w:hanging="2880"/>
      </w:pPr>
    </w:p>
    <w:p w:rsidR="00B32B17" w:rsidRDefault="00B32B17" w:rsidP="00B32B17">
      <w:pPr>
        <w:spacing w:after="0" w:line="240" w:lineRule="auto"/>
        <w:ind w:left="2880" w:hanging="2880"/>
      </w:pPr>
      <w:r>
        <w:rPr>
          <w:b/>
        </w:rPr>
        <w:t>Resolution 2017-155</w:t>
      </w:r>
      <w:r>
        <w:tab/>
        <w:t>Renewing Realtor Contract for Sale of Block 11/Lot 17 (former Elementary School)</w:t>
      </w:r>
    </w:p>
    <w:p w:rsidR="005F18A7" w:rsidRPr="005F18A7" w:rsidRDefault="005F18A7" w:rsidP="00B32B17">
      <w:pPr>
        <w:spacing w:after="0" w:line="240" w:lineRule="auto"/>
        <w:ind w:left="2880" w:hanging="2880"/>
      </w:pPr>
      <w:r>
        <w:rPr>
          <w:b/>
        </w:rPr>
        <w:tab/>
      </w:r>
      <w:r>
        <w:t>Mr. Bradford made a motion to approve, Mr. Musumeci seconded and all agreed.</w:t>
      </w:r>
    </w:p>
    <w:p w:rsidR="00B32B17" w:rsidRDefault="00B32B17" w:rsidP="00B32B17">
      <w:pPr>
        <w:spacing w:after="0" w:line="240" w:lineRule="auto"/>
        <w:ind w:left="2880" w:hanging="2880"/>
      </w:pPr>
    </w:p>
    <w:p w:rsidR="00B32B17" w:rsidRPr="005F18A7" w:rsidRDefault="00B32B17" w:rsidP="00E02C6C">
      <w:pPr>
        <w:spacing w:after="0" w:line="240" w:lineRule="auto"/>
      </w:pPr>
      <w:r w:rsidRPr="005F18A7">
        <w:rPr>
          <w:u w:val="single"/>
        </w:rPr>
        <w:t>Special Event Application</w:t>
      </w:r>
      <w:r w:rsidR="005F18A7">
        <w:t xml:space="preserve"> – It was determined that the application should be tightened up and two new documents will be required:  1. Copy of determination letter from the IRS (federal) and 2. Copy of ST5 (shows ex</w:t>
      </w:r>
      <w:r w:rsidR="00E02C6C">
        <w:t>empt – issued by State).  These two new paper requirements will not hinder the school or churches because they are not required to obtain these documents.  Mr. Musumeci made a motion to approve the two new document requirements, Mr. Bradford seconded and all agreed.</w:t>
      </w:r>
    </w:p>
    <w:p w:rsidR="00B32B17" w:rsidRDefault="00B32B17" w:rsidP="00B32B17">
      <w:pPr>
        <w:spacing w:after="0" w:line="240" w:lineRule="auto"/>
        <w:ind w:left="2880" w:hanging="2880"/>
      </w:pPr>
    </w:p>
    <w:p w:rsidR="00B32B17" w:rsidRPr="00D54A45" w:rsidRDefault="00B32B17" w:rsidP="00B32B17">
      <w:pPr>
        <w:spacing w:after="0" w:line="240" w:lineRule="auto"/>
      </w:pPr>
      <w:r>
        <w:rPr>
          <w:u w:val="single"/>
        </w:rPr>
        <w:t>STREETS &amp; ROADS</w:t>
      </w:r>
    </w:p>
    <w:p w:rsidR="00B32B17" w:rsidRDefault="00B32B17" w:rsidP="00B32B17">
      <w:pPr>
        <w:spacing w:after="0" w:line="240" w:lineRule="auto"/>
        <w:ind w:left="2880" w:hanging="2880"/>
        <w:rPr>
          <w:b/>
        </w:rPr>
      </w:pPr>
    </w:p>
    <w:p w:rsidR="00B32B17" w:rsidRDefault="00B32B17" w:rsidP="00B32B17">
      <w:pPr>
        <w:spacing w:after="0" w:line="240" w:lineRule="auto"/>
        <w:ind w:left="2880" w:hanging="2880"/>
      </w:pPr>
      <w:r>
        <w:rPr>
          <w:b/>
        </w:rPr>
        <w:t>Resolution 2017-156</w:t>
      </w:r>
      <w:r>
        <w:tab/>
        <w:t>Grant Application with NJ DOT for Helen Ave. Resurfacing Project</w:t>
      </w:r>
    </w:p>
    <w:p w:rsidR="00E02C6C" w:rsidRPr="00E02C6C" w:rsidRDefault="00E02C6C" w:rsidP="00B32B17">
      <w:pPr>
        <w:spacing w:after="0" w:line="240" w:lineRule="auto"/>
        <w:ind w:left="2880" w:hanging="2880"/>
      </w:pPr>
      <w:r>
        <w:rPr>
          <w:b/>
        </w:rPr>
        <w:tab/>
      </w:r>
      <w:r>
        <w:t>Mr. Bradford made a motion to approve, Mr. Musumeci seconded and all agreed.</w:t>
      </w:r>
    </w:p>
    <w:p w:rsidR="00B32B17" w:rsidRDefault="00B32B17" w:rsidP="00B32B17">
      <w:pPr>
        <w:spacing w:after="0" w:line="240" w:lineRule="auto"/>
        <w:ind w:left="2880" w:hanging="2880"/>
      </w:pPr>
    </w:p>
    <w:p w:rsidR="00B32B17" w:rsidRDefault="00B32B17" w:rsidP="00B32B17">
      <w:pPr>
        <w:spacing w:after="0" w:line="240" w:lineRule="auto"/>
        <w:ind w:left="2880" w:hanging="2880"/>
      </w:pPr>
      <w:r>
        <w:rPr>
          <w:b/>
        </w:rPr>
        <w:t>Resolution 2017-157</w:t>
      </w:r>
      <w:r>
        <w:tab/>
        <w:t xml:space="preserve">Grant Application with NJ DOT for </w:t>
      </w:r>
      <w:proofErr w:type="spellStart"/>
      <w:r>
        <w:t>Lerro</w:t>
      </w:r>
      <w:proofErr w:type="spellEnd"/>
      <w:r>
        <w:t xml:space="preserve"> Road Resurfacing Project</w:t>
      </w:r>
    </w:p>
    <w:p w:rsidR="00E02C6C" w:rsidRPr="00E02C6C" w:rsidRDefault="00E02C6C" w:rsidP="00B32B17">
      <w:pPr>
        <w:spacing w:after="0" w:line="240" w:lineRule="auto"/>
        <w:ind w:left="2880" w:hanging="2880"/>
      </w:pPr>
      <w:r>
        <w:rPr>
          <w:b/>
        </w:rPr>
        <w:tab/>
      </w:r>
      <w:r>
        <w:t>Mr. Musumeci made a motion to approve, Mr. Bradford seconded and all agreed.</w:t>
      </w:r>
    </w:p>
    <w:p w:rsidR="00B32B17" w:rsidRDefault="00B32B17" w:rsidP="00B32B17">
      <w:pPr>
        <w:spacing w:after="0" w:line="240" w:lineRule="auto"/>
        <w:ind w:left="2880" w:hanging="2880"/>
      </w:pPr>
    </w:p>
    <w:p w:rsidR="00B32B17" w:rsidRPr="00D54A45" w:rsidRDefault="00B32B17" w:rsidP="00B32B17">
      <w:pPr>
        <w:spacing w:after="0" w:line="240" w:lineRule="auto"/>
        <w:ind w:left="2880" w:hanging="2880"/>
      </w:pPr>
      <w:r>
        <w:rPr>
          <w:b/>
        </w:rPr>
        <w:t>Resolution 2017-158</w:t>
      </w:r>
      <w:r>
        <w:tab/>
        <w:t>Resolution to Freeholders Requesting Reduction in Speed Limit at South Railroad Avenue</w:t>
      </w:r>
    </w:p>
    <w:p w:rsidR="00B32B17" w:rsidRPr="00E92E82" w:rsidRDefault="00B32B17" w:rsidP="00B32B17">
      <w:pPr>
        <w:spacing w:after="0" w:line="240" w:lineRule="auto"/>
        <w:ind w:left="2880" w:hanging="2880"/>
      </w:pPr>
    </w:p>
    <w:p w:rsidR="00B32B17" w:rsidRPr="00E02C6C" w:rsidRDefault="00B32B17" w:rsidP="00E02C6C">
      <w:pPr>
        <w:spacing w:after="0" w:line="240" w:lineRule="auto"/>
      </w:pPr>
      <w:r w:rsidRPr="00E02C6C">
        <w:rPr>
          <w:u w:val="single"/>
        </w:rPr>
        <w:t>NJ Dept. of Transportation – 2018 Local Freight Impact Fund</w:t>
      </w:r>
      <w:r w:rsidR="00E02C6C">
        <w:t xml:space="preserve"> – While the Township does not own any roads that might be eligible for this type of grant, it was agreed that a letter would be written to the Salem County Board of Freeholders to encourage them to apply on Oldmans behalf to help alleviate some of the traffic problems occurring due to the Gateway Business Park.</w:t>
      </w:r>
    </w:p>
    <w:p w:rsidR="00B32B17" w:rsidRPr="00E92E82" w:rsidRDefault="00B32B17" w:rsidP="00B32B17">
      <w:pPr>
        <w:spacing w:after="0" w:line="240" w:lineRule="auto"/>
        <w:ind w:left="2880" w:hanging="2880"/>
      </w:pPr>
    </w:p>
    <w:p w:rsidR="007D4FEA" w:rsidRDefault="00E02C6C" w:rsidP="007D4FEA">
      <w:pPr>
        <w:spacing w:after="0" w:line="240" w:lineRule="auto"/>
        <w:ind w:left="2880" w:hanging="2880"/>
      </w:pPr>
      <w:r>
        <w:rPr>
          <w:b/>
        </w:rPr>
        <w:t>Resolution 2015-159</w:t>
      </w:r>
      <w:r>
        <w:tab/>
        <w:t>Approval to Work with Salem County Board of Chosen Freeholders in Order to Submit an Application to for the NJ Dept. of Transportation 2018 Local Freight Impact Fund</w:t>
      </w:r>
    </w:p>
    <w:p w:rsidR="00E02C6C" w:rsidRDefault="00E02C6C" w:rsidP="007D4FEA">
      <w:pPr>
        <w:spacing w:after="0" w:line="240" w:lineRule="auto"/>
        <w:ind w:left="2880" w:hanging="2880"/>
      </w:pPr>
      <w:r>
        <w:rPr>
          <w:b/>
        </w:rPr>
        <w:tab/>
      </w:r>
      <w:r>
        <w:t xml:space="preserve">Projects to be considered include:  fixing Beaver Creek Bridge on </w:t>
      </w:r>
      <w:proofErr w:type="spellStart"/>
      <w:r>
        <w:t>Straughns</w:t>
      </w:r>
      <w:proofErr w:type="spellEnd"/>
      <w:r>
        <w:t xml:space="preserve"> Mill, evaluating traffic flow on </w:t>
      </w:r>
      <w:proofErr w:type="spellStart"/>
      <w:r>
        <w:t>Straughns</w:t>
      </w:r>
      <w:proofErr w:type="spellEnd"/>
      <w:r>
        <w:t xml:space="preserve"> Mill and repairing East and West Mill Street.</w:t>
      </w:r>
    </w:p>
    <w:p w:rsidR="00E02C6C" w:rsidRPr="00E02C6C" w:rsidRDefault="00E02C6C" w:rsidP="007D4FEA">
      <w:pPr>
        <w:spacing w:after="0" w:line="240" w:lineRule="auto"/>
        <w:ind w:left="2880" w:hanging="2880"/>
      </w:pPr>
      <w:r>
        <w:tab/>
        <w:t>Mr. Bradford made a motion to approve, Mr. Musumeci seconded and all agreed.</w:t>
      </w:r>
    </w:p>
    <w:p w:rsidR="007D4FEA" w:rsidRDefault="007D4FEA" w:rsidP="007D4FEA">
      <w:pPr>
        <w:spacing w:after="0" w:line="240" w:lineRule="auto"/>
        <w:ind w:left="2880" w:hanging="2880"/>
      </w:pPr>
    </w:p>
    <w:p w:rsidR="007D4FEA" w:rsidRDefault="007D4FEA" w:rsidP="007D4FEA">
      <w:pPr>
        <w:spacing w:after="0" w:line="240" w:lineRule="auto"/>
        <w:ind w:left="2880" w:hanging="2880"/>
      </w:pPr>
      <w:r w:rsidRPr="00110A24">
        <w:rPr>
          <w:u w:val="single"/>
        </w:rPr>
        <w:t>PAYMENT OF BILLS</w:t>
      </w:r>
    </w:p>
    <w:p w:rsidR="007D4FEA" w:rsidRPr="00F23696" w:rsidRDefault="007D4FEA" w:rsidP="007D4FEA">
      <w:pPr>
        <w:spacing w:after="0" w:line="240" w:lineRule="auto"/>
        <w:ind w:left="2880" w:hanging="2880"/>
      </w:pPr>
      <w:r>
        <w:t>Mr. Bradford made a motion to approve, Mr. Musumeci seconded and all agreed.</w:t>
      </w:r>
    </w:p>
    <w:p w:rsidR="007D4FEA" w:rsidRDefault="007D4FEA" w:rsidP="007D4FEA">
      <w:pPr>
        <w:spacing w:after="0" w:line="240" w:lineRule="auto"/>
        <w:ind w:left="2880" w:hanging="2880"/>
      </w:pPr>
    </w:p>
    <w:p w:rsidR="007D4FEA" w:rsidRDefault="007D4FEA" w:rsidP="007D4FEA">
      <w:pPr>
        <w:spacing w:after="0" w:line="240" w:lineRule="auto"/>
        <w:ind w:left="2160" w:hanging="2160"/>
        <w:rPr>
          <w:u w:val="single"/>
        </w:rPr>
      </w:pPr>
      <w:r>
        <w:rPr>
          <w:u w:val="single"/>
        </w:rPr>
        <w:t>P</w:t>
      </w:r>
      <w:r w:rsidRPr="00110A24">
        <w:rPr>
          <w:u w:val="single"/>
        </w:rPr>
        <w:t>UBLIC COMMENTS</w:t>
      </w:r>
    </w:p>
    <w:p w:rsidR="007D4FEA" w:rsidRDefault="007D4FEA" w:rsidP="007D4FEA">
      <w:pPr>
        <w:spacing w:after="0" w:line="240" w:lineRule="auto"/>
        <w:ind w:left="2160" w:hanging="2160"/>
      </w:pPr>
    </w:p>
    <w:p w:rsidR="007D4FEA" w:rsidRDefault="00317D70" w:rsidP="007D4FEA">
      <w:pPr>
        <w:spacing w:after="0" w:line="240" w:lineRule="auto"/>
        <w:ind w:left="2880" w:hanging="2880"/>
      </w:pPr>
      <w:r>
        <w:t xml:space="preserve">Charles </w:t>
      </w:r>
      <w:proofErr w:type="spellStart"/>
      <w:r>
        <w:t>Brayerton</w:t>
      </w:r>
      <w:proofErr w:type="spellEnd"/>
      <w:r>
        <w:t xml:space="preserve"> -</w:t>
      </w:r>
      <w:r>
        <w:tab/>
        <w:t>Lives on Jenkins Lane.  Concerned about school buses getting passed illegally.</w:t>
      </w:r>
    </w:p>
    <w:p w:rsidR="00317D70" w:rsidRDefault="00317D70" w:rsidP="007D4FEA">
      <w:pPr>
        <w:spacing w:after="0" w:line="240" w:lineRule="auto"/>
        <w:ind w:left="2880" w:hanging="2880"/>
      </w:pPr>
    </w:p>
    <w:p w:rsidR="00317D70" w:rsidRDefault="00317D70" w:rsidP="007D4FEA">
      <w:pPr>
        <w:spacing w:after="0" w:line="240" w:lineRule="auto"/>
        <w:ind w:left="2880" w:hanging="2880"/>
      </w:pPr>
      <w:r>
        <w:t xml:space="preserve">Barbara </w:t>
      </w:r>
      <w:proofErr w:type="spellStart"/>
      <w:r>
        <w:t>Brayerton</w:t>
      </w:r>
      <w:proofErr w:type="spellEnd"/>
      <w:r>
        <w:t xml:space="preserve"> -</w:t>
      </w:r>
      <w:r>
        <w:tab/>
        <w:t>When will traffic light be installed at Gateway?  School district is working on getting cameras on more buses for traffic violations.</w:t>
      </w:r>
    </w:p>
    <w:p w:rsidR="00317D70" w:rsidRDefault="00317D70" w:rsidP="007D4FEA">
      <w:pPr>
        <w:spacing w:after="0" w:line="240" w:lineRule="auto"/>
        <w:ind w:left="2880" w:hanging="2880"/>
      </w:pPr>
    </w:p>
    <w:p w:rsidR="00317D70" w:rsidRDefault="00317D70" w:rsidP="007D4FEA">
      <w:pPr>
        <w:spacing w:after="0" w:line="240" w:lineRule="auto"/>
        <w:ind w:left="2880" w:hanging="2880"/>
      </w:pPr>
      <w:r>
        <w:t>Lt. Quirk -</w:t>
      </w:r>
      <w:r>
        <w:tab/>
        <w:t>The State Police are responsible for monitoring the traffic in Oldmans.</w:t>
      </w:r>
    </w:p>
    <w:p w:rsidR="00317D70" w:rsidRDefault="00317D70" w:rsidP="007D4FEA">
      <w:pPr>
        <w:spacing w:after="0" w:line="240" w:lineRule="auto"/>
        <w:ind w:left="2880" w:hanging="2880"/>
      </w:pPr>
    </w:p>
    <w:p w:rsidR="00317D70" w:rsidRDefault="00317D70" w:rsidP="007D4FEA">
      <w:pPr>
        <w:spacing w:after="0" w:line="240" w:lineRule="auto"/>
        <w:ind w:left="2880" w:hanging="2880"/>
      </w:pPr>
      <w:r>
        <w:lastRenderedPageBreak/>
        <w:t>George Bradford -</w:t>
      </w:r>
      <w:r>
        <w:tab/>
        <w:t xml:space="preserve">At the last meeting the Township approved a resolution to the County to: </w:t>
      </w:r>
    </w:p>
    <w:p w:rsidR="00317D70" w:rsidRDefault="00317D70" w:rsidP="00317D70">
      <w:pPr>
        <w:pStyle w:val="ListParagraph"/>
        <w:numPr>
          <w:ilvl w:val="0"/>
          <w:numId w:val="1"/>
        </w:numPr>
        <w:spacing w:after="0" w:line="240" w:lineRule="auto"/>
      </w:pPr>
      <w:r>
        <w:t xml:space="preserve">Reduce speed limit down to 35 mph on </w:t>
      </w:r>
      <w:proofErr w:type="spellStart"/>
      <w:r>
        <w:t>Straughns</w:t>
      </w:r>
      <w:proofErr w:type="spellEnd"/>
      <w:r>
        <w:t xml:space="preserve"> Mill</w:t>
      </w:r>
    </w:p>
    <w:p w:rsidR="00317D70" w:rsidRDefault="00317D70" w:rsidP="00317D70">
      <w:pPr>
        <w:pStyle w:val="ListParagraph"/>
        <w:numPr>
          <w:ilvl w:val="0"/>
          <w:numId w:val="1"/>
        </w:numPr>
        <w:spacing w:after="0" w:line="240" w:lineRule="auto"/>
      </w:pPr>
      <w:r>
        <w:t>Installation of additional speed limit signs</w:t>
      </w:r>
    </w:p>
    <w:p w:rsidR="00317D70" w:rsidRDefault="00317D70" w:rsidP="00317D70">
      <w:pPr>
        <w:pStyle w:val="ListParagraph"/>
        <w:numPr>
          <w:ilvl w:val="0"/>
          <w:numId w:val="1"/>
        </w:numPr>
        <w:spacing w:after="0" w:line="240" w:lineRule="auto"/>
      </w:pPr>
      <w:r>
        <w:t>More no passing lanes</w:t>
      </w:r>
    </w:p>
    <w:p w:rsidR="00317D70" w:rsidRDefault="00317D70" w:rsidP="00317D70">
      <w:pPr>
        <w:spacing w:after="0" w:line="240" w:lineRule="auto"/>
      </w:pPr>
    </w:p>
    <w:p w:rsidR="00317D70" w:rsidRDefault="00317D70" w:rsidP="00317D70">
      <w:pPr>
        <w:spacing w:after="0" w:line="240" w:lineRule="auto"/>
        <w:ind w:left="2880" w:hanging="2880"/>
      </w:pPr>
      <w:r>
        <w:t xml:space="preserve">Charles </w:t>
      </w:r>
      <w:proofErr w:type="spellStart"/>
      <w:r>
        <w:t>Brayerton</w:t>
      </w:r>
      <w:proofErr w:type="spellEnd"/>
      <w:r>
        <w:t xml:space="preserve"> -</w:t>
      </w:r>
      <w:r>
        <w:tab/>
        <w:t>Goya retention pond needs some attention – reeds and brush too high.  Would also like missing trees to be replaced by tractor trailer parking.</w:t>
      </w:r>
    </w:p>
    <w:p w:rsidR="00317D70" w:rsidRDefault="00317D70" w:rsidP="00317D70">
      <w:pPr>
        <w:spacing w:after="0" w:line="240" w:lineRule="auto"/>
        <w:ind w:left="2880" w:hanging="2880"/>
      </w:pPr>
    </w:p>
    <w:p w:rsidR="00317D70" w:rsidRDefault="00317D70" w:rsidP="00317D70">
      <w:pPr>
        <w:spacing w:after="0" w:line="240" w:lineRule="auto"/>
        <w:ind w:left="2880" w:hanging="2880"/>
      </w:pPr>
      <w:r>
        <w:t>Tom Tedesco -</w:t>
      </w:r>
      <w:r>
        <w:tab/>
        <w:t>Goya has to follow approved landscaping plan.  Will follow up.</w:t>
      </w:r>
    </w:p>
    <w:p w:rsidR="00317D70" w:rsidRDefault="00317D70" w:rsidP="00317D70">
      <w:pPr>
        <w:spacing w:after="0" w:line="240" w:lineRule="auto"/>
        <w:ind w:left="2880" w:hanging="2880"/>
      </w:pPr>
    </w:p>
    <w:p w:rsidR="00317D70" w:rsidRDefault="00317D70" w:rsidP="00317D70">
      <w:pPr>
        <w:spacing w:after="0" w:line="240" w:lineRule="auto"/>
        <w:ind w:left="2880" w:hanging="2880"/>
      </w:pPr>
      <w:r>
        <w:t xml:space="preserve">Wayne </w:t>
      </w:r>
      <w:proofErr w:type="spellStart"/>
      <w:r>
        <w:t>Niebauer</w:t>
      </w:r>
      <w:proofErr w:type="spellEnd"/>
      <w:r>
        <w:t xml:space="preserve"> -</w:t>
      </w:r>
      <w:r>
        <w:tab/>
        <w:t>Wished to thank Committee for asking residents not to park on N. Railroad by Red Man’s Hall.</w:t>
      </w:r>
    </w:p>
    <w:p w:rsidR="00317D70" w:rsidRDefault="00317D70" w:rsidP="00317D70">
      <w:pPr>
        <w:spacing w:after="0" w:line="240" w:lineRule="auto"/>
        <w:ind w:left="2880" w:hanging="2880"/>
      </w:pPr>
    </w:p>
    <w:p w:rsidR="00317D70" w:rsidRDefault="00317D70" w:rsidP="00317D70">
      <w:pPr>
        <w:spacing w:after="0" w:line="240" w:lineRule="auto"/>
        <w:ind w:left="2880" w:hanging="2880"/>
      </w:pPr>
      <w:r>
        <w:t xml:space="preserve">Charles </w:t>
      </w:r>
      <w:proofErr w:type="spellStart"/>
      <w:r>
        <w:t>Brayerton</w:t>
      </w:r>
      <w:proofErr w:type="spellEnd"/>
      <w:r>
        <w:t xml:space="preserve"> -</w:t>
      </w:r>
      <w:r>
        <w:tab/>
        <w:t>Concerned about neighbor shooting too close to property line; hunting blind appears too close to his house.</w:t>
      </w:r>
    </w:p>
    <w:p w:rsidR="00317D70" w:rsidRDefault="00317D70" w:rsidP="00317D70">
      <w:pPr>
        <w:spacing w:after="0" w:line="240" w:lineRule="auto"/>
        <w:ind w:left="2880" w:hanging="2880"/>
      </w:pPr>
    </w:p>
    <w:p w:rsidR="00317D70" w:rsidRDefault="00317D70" w:rsidP="00317D70">
      <w:pPr>
        <w:spacing w:after="0" w:line="240" w:lineRule="auto"/>
        <w:ind w:left="2880" w:hanging="2880"/>
      </w:pPr>
      <w:r>
        <w:t>Jay Perry -</w:t>
      </w:r>
      <w:r>
        <w:tab/>
        <w:t>Neighbor should make a backstop for the bullets.</w:t>
      </w:r>
    </w:p>
    <w:p w:rsidR="00317D70" w:rsidRDefault="00317D70" w:rsidP="00317D70">
      <w:pPr>
        <w:spacing w:after="0" w:line="240" w:lineRule="auto"/>
        <w:ind w:left="2880" w:hanging="2880"/>
      </w:pPr>
    </w:p>
    <w:p w:rsidR="00317D70" w:rsidRDefault="00317D70" w:rsidP="00317D70">
      <w:pPr>
        <w:spacing w:after="0" w:line="240" w:lineRule="auto"/>
        <w:ind w:left="2880" w:hanging="2880"/>
      </w:pPr>
      <w:r>
        <w:t>Closed to the Public</w:t>
      </w:r>
    </w:p>
    <w:p w:rsidR="00317D70" w:rsidRDefault="00317D70" w:rsidP="00317D70">
      <w:pPr>
        <w:spacing w:after="0" w:line="240" w:lineRule="auto"/>
        <w:ind w:left="2880" w:hanging="2880"/>
      </w:pPr>
    </w:p>
    <w:p w:rsidR="00317D70" w:rsidRDefault="00317D70" w:rsidP="00317D70">
      <w:pPr>
        <w:spacing w:after="0" w:line="240" w:lineRule="auto"/>
        <w:ind w:left="2880" w:hanging="2880"/>
      </w:pPr>
      <w:r>
        <w:t>Dean Sparks -</w:t>
      </w:r>
      <w:r>
        <w:tab/>
        <w:t>Wanted to know when RFP’s will be sent.</w:t>
      </w:r>
    </w:p>
    <w:p w:rsidR="00317D70" w:rsidRDefault="00317D70" w:rsidP="00317D70">
      <w:pPr>
        <w:spacing w:after="0" w:line="240" w:lineRule="auto"/>
        <w:ind w:left="2880" w:hanging="2880"/>
      </w:pPr>
    </w:p>
    <w:p w:rsidR="00317D70" w:rsidRDefault="00317D70" w:rsidP="00317D70">
      <w:pPr>
        <w:spacing w:after="0" w:line="240" w:lineRule="auto"/>
        <w:ind w:left="2880" w:hanging="2880"/>
      </w:pPr>
      <w:r>
        <w:t>Melinda Taylor -</w:t>
      </w:r>
      <w:r>
        <w:tab/>
        <w:t>Sent in November, can be submitted in December and positions approved at January Reorganization Meeting</w:t>
      </w:r>
    </w:p>
    <w:p w:rsidR="00317D70" w:rsidRDefault="00317D70" w:rsidP="00317D70">
      <w:pPr>
        <w:spacing w:after="0" w:line="240" w:lineRule="auto"/>
        <w:ind w:left="2880" w:hanging="2880"/>
      </w:pPr>
    </w:p>
    <w:p w:rsidR="00317D70" w:rsidRDefault="00E66FA6" w:rsidP="00317D70">
      <w:pPr>
        <w:spacing w:after="0" w:line="240" w:lineRule="auto"/>
        <w:ind w:left="2880" w:hanging="2880"/>
      </w:pPr>
      <w:r>
        <w:t>Dean Sparks -</w:t>
      </w:r>
      <w:r>
        <w:tab/>
        <w:t>Had questions about particular abandoned houses.</w:t>
      </w:r>
    </w:p>
    <w:p w:rsidR="00E66FA6" w:rsidRDefault="00E66FA6" w:rsidP="00317D70">
      <w:pPr>
        <w:spacing w:after="0" w:line="240" w:lineRule="auto"/>
        <w:ind w:left="2880" w:hanging="2880"/>
      </w:pPr>
    </w:p>
    <w:p w:rsidR="00E66FA6" w:rsidRDefault="00E66FA6" w:rsidP="00317D70">
      <w:pPr>
        <w:spacing w:after="0" w:line="240" w:lineRule="auto"/>
        <w:ind w:left="2880" w:hanging="2880"/>
      </w:pPr>
      <w:r>
        <w:t>Melinda Taylor -</w:t>
      </w:r>
      <w:r>
        <w:tab/>
        <w:t>Getting Police involved in one property in order to find owner.</w:t>
      </w:r>
    </w:p>
    <w:p w:rsidR="00E66FA6" w:rsidRDefault="00E66FA6" w:rsidP="00317D70">
      <w:pPr>
        <w:spacing w:after="0" w:line="240" w:lineRule="auto"/>
        <w:ind w:left="2880" w:hanging="2880"/>
      </w:pPr>
    </w:p>
    <w:p w:rsidR="00E66FA6" w:rsidRDefault="00E66FA6" w:rsidP="00317D70">
      <w:pPr>
        <w:spacing w:after="0" w:line="240" w:lineRule="auto"/>
        <w:ind w:left="2880" w:hanging="2880"/>
      </w:pPr>
      <w:r>
        <w:t>George Bradford -</w:t>
      </w:r>
      <w:r>
        <w:tab/>
        <w:t>Auburn Water Phase I pipework is complete.</w:t>
      </w:r>
    </w:p>
    <w:p w:rsidR="00E66FA6" w:rsidRDefault="00E66FA6" w:rsidP="00317D70">
      <w:pPr>
        <w:spacing w:after="0" w:line="240" w:lineRule="auto"/>
        <w:ind w:left="2880" w:hanging="2880"/>
      </w:pPr>
      <w:r>
        <w:tab/>
        <w:t>Committee to discuss salary/wages for Construction Dept. for 2018</w:t>
      </w:r>
    </w:p>
    <w:p w:rsidR="00E66FA6" w:rsidRDefault="00E66FA6" w:rsidP="00317D70">
      <w:pPr>
        <w:spacing w:after="0" w:line="240" w:lineRule="auto"/>
        <w:ind w:left="2880" w:hanging="2880"/>
      </w:pPr>
      <w:r>
        <w:tab/>
        <w:t>Squad Fundraiser – Wine &amp; Dine at Sportsmen’s Club $25.00/pp</w:t>
      </w:r>
    </w:p>
    <w:p w:rsidR="00E66FA6" w:rsidRDefault="00E66FA6" w:rsidP="00317D70">
      <w:pPr>
        <w:spacing w:after="0" w:line="240" w:lineRule="auto"/>
        <w:ind w:left="2880" w:hanging="2880"/>
      </w:pPr>
      <w:r>
        <w:tab/>
        <w:t>Tax Collector reported $100,000 was received in one day for WIPP</w:t>
      </w:r>
    </w:p>
    <w:p w:rsidR="00E66FA6" w:rsidRDefault="00E66FA6" w:rsidP="00317D70">
      <w:pPr>
        <w:spacing w:after="0" w:line="240" w:lineRule="auto"/>
        <w:ind w:left="2880" w:hanging="2880"/>
      </w:pPr>
      <w:r>
        <w:tab/>
        <w:t>Tax Collection rate is currently 93.54%</w:t>
      </w:r>
    </w:p>
    <w:p w:rsidR="00E66FA6" w:rsidRDefault="00E66FA6" w:rsidP="00317D70">
      <w:pPr>
        <w:spacing w:after="0" w:line="240" w:lineRule="auto"/>
        <w:ind w:left="2880" w:hanging="2880"/>
      </w:pPr>
      <w:r>
        <w:tab/>
        <w:t>Mid-Salem Court has begun 2018 budget talks</w:t>
      </w:r>
    </w:p>
    <w:p w:rsidR="00E66FA6" w:rsidRDefault="00E66FA6" w:rsidP="00317D70">
      <w:pPr>
        <w:spacing w:after="0" w:line="240" w:lineRule="auto"/>
        <w:ind w:left="2880" w:hanging="2880"/>
      </w:pPr>
    </w:p>
    <w:p w:rsidR="00E66FA6" w:rsidRDefault="00E66FA6" w:rsidP="00317D70">
      <w:pPr>
        <w:spacing w:after="0" w:line="240" w:lineRule="auto"/>
        <w:ind w:left="2880" w:hanging="2880"/>
      </w:pPr>
      <w:r>
        <w:t>Anthony Musumeci -</w:t>
      </w:r>
      <w:r>
        <w:tab/>
        <w:t>Purchase of a new fire truck for Logan Fire has been approved.</w:t>
      </w:r>
    </w:p>
    <w:p w:rsidR="00E66FA6" w:rsidRDefault="00E66FA6" w:rsidP="00317D70">
      <w:pPr>
        <w:spacing w:after="0" w:line="240" w:lineRule="auto"/>
        <w:ind w:left="2880" w:hanging="2880"/>
      </w:pPr>
    </w:p>
    <w:p w:rsidR="00E66FA6" w:rsidRDefault="00E66FA6" w:rsidP="00317D70">
      <w:pPr>
        <w:spacing w:after="0" w:line="240" w:lineRule="auto"/>
        <w:ind w:left="2880" w:hanging="2880"/>
      </w:pPr>
      <w:r>
        <w:t>Jim Hackett -</w:t>
      </w:r>
      <w:r>
        <w:tab/>
        <w:t>Signed agreement with KME.</w:t>
      </w:r>
    </w:p>
    <w:p w:rsidR="00E66FA6" w:rsidRDefault="00E66FA6" w:rsidP="00317D70">
      <w:pPr>
        <w:spacing w:after="0" w:line="240" w:lineRule="auto"/>
        <w:ind w:left="2880" w:hanging="2880"/>
      </w:pPr>
      <w:r>
        <w:tab/>
        <w:t>Budget meeting Thursday night with volunteer organizations.</w:t>
      </w:r>
    </w:p>
    <w:p w:rsidR="007D4FEA" w:rsidRDefault="007D4FEA" w:rsidP="007D4FEA">
      <w:pPr>
        <w:spacing w:after="0" w:line="240" w:lineRule="auto"/>
        <w:ind w:left="2160" w:hanging="2160"/>
      </w:pPr>
    </w:p>
    <w:p w:rsidR="00E66FA6" w:rsidRDefault="007D4FEA" w:rsidP="007D4FEA">
      <w:pPr>
        <w:spacing w:after="0" w:line="240" w:lineRule="auto"/>
        <w:ind w:left="2880" w:hanging="2880"/>
      </w:pPr>
      <w:r>
        <w:rPr>
          <w:b/>
        </w:rPr>
        <w:t>Resolution 2017-1</w:t>
      </w:r>
      <w:r w:rsidR="00E66FA6">
        <w:rPr>
          <w:b/>
        </w:rPr>
        <w:t>60</w:t>
      </w:r>
      <w:r>
        <w:tab/>
        <w:t>Executive Session (8:</w:t>
      </w:r>
      <w:r w:rsidR="00E66FA6">
        <w:t>05</w:t>
      </w:r>
      <w:r>
        <w:t xml:space="preserve"> pm) </w:t>
      </w:r>
    </w:p>
    <w:p w:rsidR="00E66FA6" w:rsidRPr="00E66FA6" w:rsidRDefault="00E66FA6" w:rsidP="007D4FEA">
      <w:pPr>
        <w:spacing w:after="0" w:line="240" w:lineRule="auto"/>
        <w:ind w:left="2880" w:hanging="2880"/>
      </w:pPr>
      <w:r>
        <w:rPr>
          <w:b/>
        </w:rPr>
        <w:tab/>
      </w:r>
      <w:r>
        <w:t xml:space="preserve">Contract Negotiation – 78 </w:t>
      </w:r>
      <w:proofErr w:type="spellStart"/>
      <w:r>
        <w:t>Perkintown</w:t>
      </w:r>
      <w:proofErr w:type="spellEnd"/>
      <w:r>
        <w:t xml:space="preserve"> Road (COAH)</w:t>
      </w:r>
    </w:p>
    <w:p w:rsidR="007D4FEA" w:rsidRDefault="007D4FEA" w:rsidP="00E66FA6">
      <w:pPr>
        <w:spacing w:after="0" w:line="240" w:lineRule="auto"/>
        <w:ind w:left="2160" w:firstLine="720"/>
      </w:pPr>
      <w:r>
        <w:t>Personnel – Construction Dept.</w:t>
      </w:r>
    </w:p>
    <w:p w:rsidR="00E66FA6" w:rsidRDefault="00E66FA6" w:rsidP="00E66FA6">
      <w:pPr>
        <w:spacing w:after="0" w:line="240" w:lineRule="auto"/>
        <w:ind w:left="2160" w:firstLine="720"/>
      </w:pPr>
      <w:r>
        <w:t>Contract Negotiation – Camp Pedricktown</w:t>
      </w:r>
    </w:p>
    <w:p w:rsidR="007D4FEA" w:rsidRDefault="007D4FEA" w:rsidP="007D4FEA">
      <w:pPr>
        <w:spacing w:after="0" w:line="240" w:lineRule="auto"/>
        <w:ind w:left="2880" w:hanging="2880"/>
      </w:pPr>
      <w:r>
        <w:rPr>
          <w:b/>
        </w:rPr>
        <w:tab/>
      </w:r>
      <w:r>
        <w:t xml:space="preserve">Mr. </w:t>
      </w:r>
      <w:proofErr w:type="spellStart"/>
      <w:r w:rsidR="00E66FA6">
        <w:t>Musuemci</w:t>
      </w:r>
      <w:proofErr w:type="spellEnd"/>
      <w:r w:rsidR="00E66FA6">
        <w:t xml:space="preserve"> </w:t>
      </w:r>
      <w:r>
        <w:t xml:space="preserve">made a motion to approve, Mr. </w:t>
      </w:r>
      <w:r w:rsidR="00E66FA6">
        <w:t>Bradford</w:t>
      </w:r>
      <w:r>
        <w:t xml:space="preserve"> seconded and all agreed.  </w:t>
      </w:r>
    </w:p>
    <w:p w:rsidR="007D4FEA" w:rsidRDefault="007D4FEA" w:rsidP="007D4FEA">
      <w:pPr>
        <w:spacing w:after="0" w:line="240" w:lineRule="auto"/>
        <w:ind w:left="2880" w:hanging="2880"/>
      </w:pPr>
    </w:p>
    <w:p w:rsidR="007D4FEA" w:rsidRDefault="007D4FEA" w:rsidP="007D4FEA">
      <w:pPr>
        <w:spacing w:after="0" w:line="240" w:lineRule="auto"/>
        <w:ind w:left="2880" w:hanging="2880"/>
      </w:pPr>
      <w:r w:rsidRPr="004727A6">
        <w:rPr>
          <w:u w:val="single"/>
        </w:rPr>
        <w:t>Summary of Executive Session</w:t>
      </w:r>
      <w:r>
        <w:t>: (</w:t>
      </w:r>
      <w:r w:rsidR="00E66FA6">
        <w:t>8:30</w:t>
      </w:r>
      <w:r>
        <w:t xml:space="preserve"> pm)  </w:t>
      </w:r>
    </w:p>
    <w:p w:rsidR="00F10840" w:rsidRDefault="00F10840" w:rsidP="007D4FEA">
      <w:pPr>
        <w:spacing w:after="0" w:line="240" w:lineRule="auto"/>
        <w:ind w:left="2880" w:hanging="2880"/>
      </w:pPr>
    </w:p>
    <w:p w:rsidR="00F10840" w:rsidRDefault="00F10840" w:rsidP="00F10840">
      <w:pPr>
        <w:pStyle w:val="ListParagraph"/>
        <w:numPr>
          <w:ilvl w:val="0"/>
          <w:numId w:val="2"/>
        </w:numPr>
        <w:spacing w:after="0" w:line="240" w:lineRule="auto"/>
      </w:pPr>
      <w:r>
        <w:t xml:space="preserve">78 </w:t>
      </w:r>
      <w:proofErr w:type="spellStart"/>
      <w:r>
        <w:t>Perkintown</w:t>
      </w:r>
      <w:proofErr w:type="spellEnd"/>
      <w:r>
        <w:t xml:space="preserve"> Road – possible COAH development</w:t>
      </w:r>
    </w:p>
    <w:p w:rsidR="00F10840" w:rsidRDefault="00F10840" w:rsidP="00F10840">
      <w:pPr>
        <w:pStyle w:val="ListParagraph"/>
        <w:numPr>
          <w:ilvl w:val="0"/>
          <w:numId w:val="2"/>
        </w:numPr>
        <w:spacing w:after="0" w:line="240" w:lineRule="auto"/>
      </w:pPr>
      <w:r>
        <w:t>Construction Office – discussed hourly versus salary compensation</w:t>
      </w:r>
    </w:p>
    <w:p w:rsidR="00F10840" w:rsidRPr="004727A6" w:rsidRDefault="00F10840" w:rsidP="00F10840">
      <w:pPr>
        <w:pStyle w:val="ListParagraph"/>
        <w:numPr>
          <w:ilvl w:val="0"/>
          <w:numId w:val="2"/>
        </w:numPr>
        <w:spacing w:after="0" w:line="240" w:lineRule="auto"/>
      </w:pPr>
      <w:r>
        <w:t>Camp Pedricktown – established a sales price for Township owned portion</w:t>
      </w:r>
    </w:p>
    <w:p w:rsidR="007D4FEA" w:rsidRPr="00594062" w:rsidRDefault="007D4FEA" w:rsidP="007D4FEA">
      <w:pPr>
        <w:tabs>
          <w:tab w:val="left" w:pos="90"/>
        </w:tabs>
        <w:spacing w:after="0" w:line="240" w:lineRule="auto"/>
      </w:pPr>
    </w:p>
    <w:p w:rsidR="007D4FEA" w:rsidRDefault="007D4FEA" w:rsidP="007D4FEA">
      <w:r>
        <w:t xml:space="preserve">There being no further business, on a motion from Mr. </w:t>
      </w:r>
      <w:r w:rsidR="00E66FA6">
        <w:t xml:space="preserve">Musumeci </w:t>
      </w:r>
      <w:r>
        <w:t xml:space="preserve">seconded by Mr. </w:t>
      </w:r>
      <w:r w:rsidR="00E66FA6">
        <w:t>Bradford</w:t>
      </w:r>
      <w:r w:rsidR="00FB1B44">
        <w:t xml:space="preserve"> </w:t>
      </w:r>
      <w:r>
        <w:t xml:space="preserve"> and agreed to by all, meeting was adjourned at </w:t>
      </w:r>
      <w:r w:rsidR="00E66FA6">
        <w:t>8:35</w:t>
      </w:r>
      <w:r>
        <w:t xml:space="preserve"> pm.  </w:t>
      </w:r>
    </w:p>
    <w:p w:rsidR="007D4FEA" w:rsidRDefault="007D4FEA" w:rsidP="007D4FEA">
      <w:pPr>
        <w:tabs>
          <w:tab w:val="left" w:pos="810"/>
        </w:tabs>
        <w:spacing w:after="0" w:line="240" w:lineRule="auto"/>
      </w:pPr>
      <w:r>
        <w:t>Respectfully Submitted,</w:t>
      </w:r>
    </w:p>
    <w:p w:rsidR="007D4FEA" w:rsidRDefault="007D4FEA" w:rsidP="007D4FEA">
      <w:pPr>
        <w:tabs>
          <w:tab w:val="left" w:pos="810"/>
        </w:tabs>
        <w:spacing w:after="0" w:line="240" w:lineRule="auto"/>
      </w:pPr>
    </w:p>
    <w:p w:rsidR="007D4FEA" w:rsidRDefault="007D4FEA" w:rsidP="007D4FEA">
      <w:pPr>
        <w:tabs>
          <w:tab w:val="left" w:pos="810"/>
        </w:tabs>
        <w:spacing w:after="0" w:line="240" w:lineRule="auto"/>
      </w:pPr>
    </w:p>
    <w:p w:rsidR="00F10840" w:rsidRDefault="00F10840" w:rsidP="007D4FEA">
      <w:pPr>
        <w:tabs>
          <w:tab w:val="left" w:pos="810"/>
        </w:tabs>
        <w:spacing w:after="0" w:line="240" w:lineRule="auto"/>
      </w:pPr>
      <w:bookmarkStart w:id="0" w:name="_GoBack"/>
      <w:bookmarkEnd w:id="0"/>
    </w:p>
    <w:p w:rsidR="007D4FEA" w:rsidRDefault="007D4FEA" w:rsidP="007D4FEA">
      <w:pPr>
        <w:tabs>
          <w:tab w:val="left" w:pos="810"/>
        </w:tabs>
        <w:spacing w:after="0" w:line="240" w:lineRule="auto"/>
      </w:pPr>
      <w:r>
        <w:t>Melinda Taylor</w:t>
      </w:r>
    </w:p>
    <w:p w:rsidR="007D4FEA" w:rsidRDefault="007D4FEA" w:rsidP="007D4FEA">
      <w:pPr>
        <w:tabs>
          <w:tab w:val="left" w:pos="810"/>
        </w:tabs>
        <w:spacing w:after="0" w:line="240" w:lineRule="auto"/>
      </w:pPr>
      <w:r>
        <w:t>Municipal Clerk</w:t>
      </w:r>
    </w:p>
    <w:p w:rsidR="0094468B" w:rsidRDefault="0094468B"/>
    <w:sectPr w:rsidR="0094468B" w:rsidSect="002C6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75366"/>
    <w:multiLevelType w:val="hybridMultilevel"/>
    <w:tmpl w:val="4112CA2C"/>
    <w:lvl w:ilvl="0" w:tplc="42CE41F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00F7194"/>
    <w:multiLevelType w:val="hybridMultilevel"/>
    <w:tmpl w:val="0A6AF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EA"/>
    <w:rsid w:val="00317D70"/>
    <w:rsid w:val="005F18A7"/>
    <w:rsid w:val="007D4FEA"/>
    <w:rsid w:val="0094468B"/>
    <w:rsid w:val="00947A2A"/>
    <w:rsid w:val="00B32B17"/>
    <w:rsid w:val="00E02C6C"/>
    <w:rsid w:val="00E66FA6"/>
    <w:rsid w:val="00F10840"/>
    <w:rsid w:val="00F61DE6"/>
    <w:rsid w:val="00FB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E2046-0349-42B9-A2AE-C6307608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F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3</cp:revision>
  <dcterms:created xsi:type="dcterms:W3CDTF">2017-10-18T18:52:00Z</dcterms:created>
  <dcterms:modified xsi:type="dcterms:W3CDTF">2017-10-18T19:20:00Z</dcterms:modified>
</cp:coreProperties>
</file>