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8F" w:rsidRDefault="00E1168F" w:rsidP="00E1168F">
      <w:pPr>
        <w:spacing w:after="0" w:line="240" w:lineRule="auto"/>
        <w:jc w:val="center"/>
      </w:pPr>
      <w:r>
        <w:t xml:space="preserve">OLDMANS TOWNSHIP </w:t>
      </w:r>
    </w:p>
    <w:p w:rsidR="00E1168F" w:rsidRDefault="00E1168F" w:rsidP="00E1168F">
      <w:pPr>
        <w:spacing w:after="0" w:line="240" w:lineRule="auto"/>
        <w:jc w:val="center"/>
      </w:pPr>
      <w:r>
        <w:t>PLANNING BOARD</w:t>
      </w:r>
    </w:p>
    <w:p w:rsidR="00E1168F" w:rsidRDefault="00E1168F" w:rsidP="00E1168F">
      <w:pPr>
        <w:spacing w:after="0" w:line="240" w:lineRule="auto"/>
        <w:jc w:val="center"/>
      </w:pPr>
      <w:r>
        <w:t>October 21</w:t>
      </w:r>
      <w:r>
        <w:t>, 2019</w:t>
      </w:r>
    </w:p>
    <w:p w:rsidR="00E1168F" w:rsidRDefault="00E1168F" w:rsidP="00E1168F">
      <w:pPr>
        <w:spacing w:after="0" w:line="240" w:lineRule="auto"/>
        <w:jc w:val="center"/>
      </w:pPr>
    </w:p>
    <w:p w:rsidR="00E1168F" w:rsidRDefault="00E1168F" w:rsidP="00E1168F">
      <w:pPr>
        <w:spacing w:after="0" w:line="240" w:lineRule="auto"/>
        <w:jc w:val="center"/>
      </w:pPr>
    </w:p>
    <w:p w:rsidR="00E1168F" w:rsidRDefault="00E1168F" w:rsidP="00E1168F">
      <w:pPr>
        <w:spacing w:after="0" w:line="240" w:lineRule="auto"/>
      </w:pPr>
      <w:r>
        <w:t xml:space="preserve">The regular monthly meeting of the Oldmans Township Planning Board was held on </w:t>
      </w:r>
      <w:r>
        <w:t>October 21</w:t>
      </w:r>
      <w:r>
        <w:t xml:space="preserve">, 2019.  Meeting was called to order by Chairman Smith at 7:00 PM.  This meeting was held in compliance with the Sunshine Law.  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Dan Daly,</w:t>
      </w:r>
      <w:r>
        <w:rPr>
          <w:sz w:val="24"/>
          <w:szCs w:val="24"/>
        </w:rPr>
        <w:t xml:space="preserve"> Sam Lodge,  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Earl </w:t>
      </w:r>
      <w:proofErr w:type="spellStart"/>
      <w:r>
        <w:rPr>
          <w:sz w:val="24"/>
          <w:szCs w:val="24"/>
        </w:rPr>
        <w:t>Ransome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Steve Smith,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and Melinda Taylor.</w:t>
      </w:r>
    </w:p>
    <w:p w:rsidR="00E1168F" w:rsidRDefault="00E1168F" w:rsidP="00E1168F">
      <w:pPr>
        <w:spacing w:after="0" w:line="240" w:lineRule="auto"/>
        <w:rPr>
          <w:sz w:val="24"/>
          <w:szCs w:val="24"/>
        </w:rPr>
      </w:pPr>
    </w:p>
    <w:p w:rsidR="00E1168F" w:rsidRDefault="00E1168F" w:rsidP="00E1168F">
      <w:pPr>
        <w:spacing w:after="0" w:line="240" w:lineRule="auto"/>
      </w:pPr>
      <w:r w:rsidRPr="00F5229A">
        <w:t>MINUTES OF PREVIOUS MEETING</w:t>
      </w:r>
      <w:r>
        <w:t xml:space="preserve">:  A motion was made by Tina </w:t>
      </w:r>
      <w:proofErr w:type="spellStart"/>
      <w:r>
        <w:t>Nipe</w:t>
      </w:r>
      <w:proofErr w:type="spellEnd"/>
      <w:r>
        <w:t xml:space="preserve">, seconded by </w:t>
      </w:r>
      <w:r>
        <w:t xml:space="preserve">Sandy </w:t>
      </w:r>
      <w:proofErr w:type="spellStart"/>
      <w:r>
        <w:t>Collom</w:t>
      </w:r>
      <w:proofErr w:type="spellEnd"/>
      <w:r>
        <w:t xml:space="preserve"> and approved by all those who attended the </w:t>
      </w:r>
      <w:r>
        <w:t>September 16</w:t>
      </w:r>
      <w:r>
        <w:t>, 2019 Meeting.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  <w:ind w:left="2880" w:hanging="2880"/>
      </w:pPr>
      <w:r w:rsidRPr="008C51B8">
        <w:rPr>
          <w:u w:val="single"/>
        </w:rPr>
        <w:t>CORRESPONDENCE:</w:t>
      </w:r>
      <w:r>
        <w:tab/>
        <w:t>None.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  <w:r w:rsidRPr="0055557E">
        <w:rPr>
          <w:u w:val="single"/>
        </w:rPr>
        <w:t>SUBCOMMITTEE</w:t>
      </w:r>
      <w:r>
        <w:rPr>
          <w:u w:val="single"/>
        </w:rPr>
        <w:t>S</w:t>
      </w:r>
      <w:r>
        <w:t>:</w:t>
      </w:r>
      <w:r>
        <w:tab/>
      </w:r>
      <w:r>
        <w:tab/>
      </w:r>
      <w:r>
        <w:t>Mayor Bradford reported on the following:</w:t>
      </w:r>
    </w:p>
    <w:p w:rsidR="00E1168F" w:rsidRDefault="00E1168F" w:rsidP="00E1168F">
      <w:pPr>
        <w:pStyle w:val="ListParagraph"/>
        <w:numPr>
          <w:ilvl w:val="0"/>
          <w:numId w:val="2"/>
        </w:numPr>
        <w:spacing w:after="0" w:line="240" w:lineRule="auto"/>
      </w:pPr>
      <w:r>
        <w:t>Camp Pedricktown sale should be finalized by the end of the month.</w:t>
      </w:r>
    </w:p>
    <w:p w:rsidR="00E1168F" w:rsidRDefault="00E1168F" w:rsidP="00E1168F">
      <w:pPr>
        <w:pStyle w:val="ListParagraph"/>
        <w:numPr>
          <w:ilvl w:val="0"/>
          <w:numId w:val="2"/>
        </w:numPr>
        <w:spacing w:after="0" w:line="240" w:lineRule="auto"/>
      </w:pPr>
      <w:r>
        <w:t>A party is interested in purchasing the old elementary school.</w:t>
      </w:r>
    </w:p>
    <w:p w:rsidR="00E1168F" w:rsidRDefault="00E1168F" w:rsidP="00E1168F">
      <w:pPr>
        <w:pStyle w:val="ListParagraph"/>
        <w:numPr>
          <w:ilvl w:val="0"/>
          <w:numId w:val="2"/>
        </w:numPr>
        <w:spacing w:after="0" w:line="240" w:lineRule="auto"/>
      </w:pPr>
      <w:r>
        <w:t>Ken Griffin, Matrix Development, wants to know what the town would be interested in having the long, shallow lot be converted to.</w:t>
      </w:r>
    </w:p>
    <w:p w:rsidR="00E1168F" w:rsidRDefault="00E1168F" w:rsidP="00E1168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Matrix sold the 99,000 sq. ft. warehouse lot to </w:t>
      </w:r>
      <w:proofErr w:type="spellStart"/>
      <w:r>
        <w:t>Petrucci</w:t>
      </w:r>
      <w:proofErr w:type="spellEnd"/>
      <w:r>
        <w:t>.  Matrix is no longer dealing in smaller warehouses.</w:t>
      </w:r>
    </w:p>
    <w:p w:rsidR="00E1168F" w:rsidRDefault="00E1168F" w:rsidP="00E1168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There is an interested entity interested in leasing half of 1 </w:t>
      </w:r>
      <w:proofErr w:type="spellStart"/>
      <w:r>
        <w:t>Sorbello</w:t>
      </w:r>
      <w:proofErr w:type="spellEnd"/>
      <w:r>
        <w:t xml:space="preserve"> Road warehouse.</w:t>
      </w:r>
    </w:p>
    <w:p w:rsidR="00E1168F" w:rsidRDefault="00E1168F" w:rsidP="00E1168F">
      <w:pPr>
        <w:spacing w:after="0" w:line="240" w:lineRule="auto"/>
      </w:pPr>
      <w:r>
        <w:tab/>
      </w:r>
    </w:p>
    <w:p w:rsidR="00E1168F" w:rsidRDefault="00E1168F" w:rsidP="00E1168F">
      <w:pPr>
        <w:spacing w:after="0" w:line="240" w:lineRule="auto"/>
      </w:pPr>
      <w:r>
        <w:rPr>
          <w:u w:val="single"/>
        </w:rPr>
        <w:t>OLD BUSINESS</w:t>
      </w:r>
      <w:r>
        <w:t>:</w:t>
      </w:r>
      <w:r>
        <w:tab/>
      </w:r>
      <w:r>
        <w:tab/>
      </w:r>
      <w:r>
        <w:tab/>
      </w:r>
    </w:p>
    <w:p w:rsidR="00E1168F" w:rsidRDefault="00E1168F" w:rsidP="00E1168F">
      <w:pPr>
        <w:spacing w:after="0" w:line="240" w:lineRule="auto"/>
        <w:rPr>
          <w:u w:val="single"/>
        </w:rPr>
      </w:pPr>
    </w:p>
    <w:p w:rsidR="00E1168F" w:rsidRPr="006F5696" w:rsidRDefault="00E1168F" w:rsidP="00E1168F">
      <w:pPr>
        <w:spacing w:after="0" w:line="240" w:lineRule="auto"/>
        <w:ind w:left="2880" w:hanging="2880"/>
      </w:pPr>
      <w:r>
        <w:rPr>
          <w:b/>
        </w:rPr>
        <w:t>Resolution 2019-13</w:t>
      </w:r>
      <w:r>
        <w:rPr>
          <w:b/>
        </w:rPr>
        <w:tab/>
      </w:r>
      <w:r>
        <w:t xml:space="preserve">Granting Minor Site Plan Approval to James Selfridge, Application No. 2019-04 Affecting Property Located at 110 </w:t>
      </w:r>
      <w:proofErr w:type="spellStart"/>
      <w:r>
        <w:t>Penns</w:t>
      </w:r>
      <w:proofErr w:type="spellEnd"/>
      <w:r>
        <w:t xml:space="preserve"> Grove-Pedricktown Rd., Block 40/Lot 4</w:t>
      </w:r>
    </w:p>
    <w:p w:rsidR="00E1168F" w:rsidRDefault="00E1168F" w:rsidP="00E1168F">
      <w:pPr>
        <w:spacing w:after="0" w:line="240" w:lineRule="auto"/>
        <w:rPr>
          <w:b/>
        </w:rPr>
      </w:pPr>
    </w:p>
    <w:p w:rsidR="00E1168F" w:rsidRDefault="000B4F77" w:rsidP="00E1168F">
      <w:pPr>
        <w:spacing w:after="0" w:line="240" w:lineRule="auto"/>
      </w:pPr>
      <w:r>
        <w:t>Sam Lodge</w:t>
      </w:r>
      <w:r w:rsidR="00E1168F">
        <w:t xml:space="preserve"> made a motion to approve the application, </w:t>
      </w:r>
      <w:r>
        <w:t xml:space="preserve">Tina </w:t>
      </w:r>
      <w:proofErr w:type="spellStart"/>
      <w:r>
        <w:t>Nipe</w:t>
      </w:r>
      <w:proofErr w:type="spellEnd"/>
      <w:r w:rsidR="00E1168F">
        <w:t xml:space="preserve"> seconded and roll call vote was taken.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tabs>
          <w:tab w:val="left" w:pos="810"/>
        </w:tabs>
        <w:spacing w:after="0" w:line="240" w:lineRule="auto"/>
      </w:pPr>
      <w:r>
        <w:t>George Bradford</w:t>
      </w:r>
      <w:r>
        <w:tab/>
        <w:t>Yes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  <w:r>
        <w:t xml:space="preserve">Sandy </w:t>
      </w:r>
      <w:proofErr w:type="spellStart"/>
      <w:r>
        <w:t>Collom</w:t>
      </w:r>
      <w:proofErr w:type="spellEnd"/>
      <w:r>
        <w:tab/>
      </w:r>
      <w:r>
        <w:tab/>
        <w:t>Yes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  <w:r>
        <w:t>Anthony Musumeci</w:t>
      </w:r>
      <w:r>
        <w:tab/>
        <w:t>Yes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  <w:r>
        <w:t xml:space="preserve">Tina </w:t>
      </w:r>
      <w:proofErr w:type="spellStart"/>
      <w:r>
        <w:t>Nipe</w:t>
      </w:r>
      <w:proofErr w:type="spellEnd"/>
      <w:r>
        <w:tab/>
      </w:r>
      <w:r>
        <w:tab/>
        <w:t>Yes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  <w:r>
        <w:t>Steve Smith</w:t>
      </w:r>
      <w:r>
        <w:tab/>
      </w:r>
      <w:r>
        <w:tab/>
        <w:t>Yes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  <w:r>
        <w:t xml:space="preserve">Melinda Taylor </w:t>
      </w:r>
      <w:r>
        <w:tab/>
      </w:r>
      <w:r>
        <w:tab/>
        <w:t>Yes</w:t>
      </w:r>
    </w:p>
    <w:p w:rsidR="000B4F77" w:rsidRDefault="000B4F77" w:rsidP="00E1168F">
      <w:pPr>
        <w:tabs>
          <w:tab w:val="left" w:pos="810"/>
        </w:tabs>
        <w:spacing w:after="0" w:line="240" w:lineRule="auto"/>
      </w:pPr>
      <w:r>
        <w:t xml:space="preserve">Rae </w:t>
      </w:r>
      <w:proofErr w:type="spellStart"/>
      <w:r>
        <w:t>Walzer</w:t>
      </w:r>
      <w:proofErr w:type="spellEnd"/>
      <w:r>
        <w:tab/>
      </w:r>
      <w:r>
        <w:tab/>
        <w:t>Yes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</w:p>
    <w:p w:rsidR="00E1168F" w:rsidRDefault="000B4F77" w:rsidP="00E1168F">
      <w:pPr>
        <w:tabs>
          <w:tab w:val="left" w:pos="810"/>
        </w:tabs>
        <w:spacing w:after="0" w:line="240" w:lineRule="auto"/>
      </w:pPr>
      <w:r>
        <w:tab/>
      </w:r>
      <w:r>
        <w:tab/>
      </w:r>
      <w:r>
        <w:tab/>
        <w:t>7</w:t>
      </w:r>
      <w:r w:rsidR="00E1168F">
        <w:t xml:space="preserve"> aye/0 no</w:t>
      </w:r>
      <w:r w:rsidR="00E1168F">
        <w:tab/>
      </w:r>
      <w:r>
        <w:t>Resolution was approved.</w:t>
      </w:r>
    </w:p>
    <w:p w:rsidR="00E1168F" w:rsidRDefault="00E1168F" w:rsidP="00E1168F">
      <w:pPr>
        <w:tabs>
          <w:tab w:val="left" w:pos="810"/>
        </w:tabs>
        <w:spacing w:after="0" w:line="240" w:lineRule="auto"/>
      </w:pPr>
    </w:p>
    <w:p w:rsidR="00E1168F" w:rsidRPr="00637D7F" w:rsidRDefault="00E1168F" w:rsidP="00E1168F">
      <w:pPr>
        <w:spacing w:after="0" w:line="240" w:lineRule="auto"/>
      </w:pPr>
      <w:r w:rsidRPr="00E1168F">
        <w:rPr>
          <w:u w:val="single"/>
        </w:rPr>
        <w:lastRenderedPageBreak/>
        <w:t>NEW BUSINESS</w:t>
      </w:r>
      <w:r>
        <w:t>:</w:t>
      </w:r>
      <w:r>
        <w:tab/>
      </w:r>
      <w:r>
        <w:tab/>
      </w:r>
      <w:r>
        <w:tab/>
        <w:t>None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  <w:r w:rsidRPr="00E1168F">
        <w:rPr>
          <w:u w:val="single"/>
        </w:rPr>
        <w:t>PUBLIC COMMENT</w:t>
      </w:r>
      <w:r>
        <w:t>:</w:t>
      </w:r>
      <w:r>
        <w:tab/>
      </w:r>
      <w:r>
        <w:tab/>
        <w:t>None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  <w:r>
        <w:t xml:space="preserve">There being no further business, on motion by </w:t>
      </w:r>
      <w:r w:rsidR="000B4F77">
        <w:t xml:space="preserve">Sandy </w:t>
      </w:r>
      <w:proofErr w:type="spellStart"/>
      <w:r w:rsidR="000B4F77">
        <w:t>Collom</w:t>
      </w:r>
      <w:proofErr w:type="spellEnd"/>
      <w:r>
        <w:t xml:space="preserve">, seconded by Tina </w:t>
      </w:r>
      <w:proofErr w:type="spellStart"/>
      <w:r>
        <w:t>Nipe</w:t>
      </w:r>
      <w:proofErr w:type="spellEnd"/>
      <w:r>
        <w:t xml:space="preserve"> all agreed to adjourn the meeting at </w:t>
      </w:r>
      <w:r w:rsidR="000B4F77">
        <w:t>7:10</w:t>
      </w:r>
      <w:bookmarkStart w:id="0" w:name="_GoBack"/>
      <w:bookmarkEnd w:id="0"/>
      <w:r>
        <w:t xml:space="preserve"> pm.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  <w:r>
        <w:t>Respectfully Submitted,</w:t>
      </w: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</w:p>
    <w:p w:rsidR="00E1168F" w:rsidRDefault="00E1168F" w:rsidP="00E1168F">
      <w:pPr>
        <w:spacing w:after="0" w:line="240" w:lineRule="auto"/>
      </w:pPr>
      <w:r>
        <w:t>Melinda Taylor</w:t>
      </w:r>
    </w:p>
    <w:p w:rsidR="00E1168F" w:rsidRDefault="00E1168F" w:rsidP="00E1168F">
      <w:r>
        <w:t>Planning Board Secretary</w:t>
      </w:r>
    </w:p>
    <w:p w:rsidR="00D76E20" w:rsidRPr="00E1168F" w:rsidRDefault="00D76E20" w:rsidP="00E1168F"/>
    <w:sectPr w:rsidR="00D76E20" w:rsidRPr="00E1168F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AD0"/>
    <w:multiLevelType w:val="hybridMultilevel"/>
    <w:tmpl w:val="125C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71F9"/>
    <w:multiLevelType w:val="hybridMultilevel"/>
    <w:tmpl w:val="5156AA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8F"/>
    <w:rsid w:val="000B4F77"/>
    <w:rsid w:val="0017721F"/>
    <w:rsid w:val="00D76E20"/>
    <w:rsid w:val="00DE172D"/>
    <w:rsid w:val="00E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6B439-077E-4152-8528-F61157D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2019-10-24T22:30:00Z</cp:lastPrinted>
  <dcterms:created xsi:type="dcterms:W3CDTF">2019-10-24T22:17:00Z</dcterms:created>
  <dcterms:modified xsi:type="dcterms:W3CDTF">2019-10-24T22:30:00Z</dcterms:modified>
</cp:coreProperties>
</file>