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7289" w14:textId="77777777" w:rsidR="00101A22" w:rsidRDefault="00101A22" w:rsidP="00101A22">
      <w:pPr>
        <w:spacing w:after="0" w:line="240" w:lineRule="auto"/>
        <w:jc w:val="center"/>
        <w:rPr>
          <w:sz w:val="24"/>
          <w:szCs w:val="24"/>
        </w:rPr>
      </w:pPr>
      <w:r>
        <w:rPr>
          <w:sz w:val="24"/>
          <w:szCs w:val="24"/>
        </w:rPr>
        <w:t>OLDMANS TOWNSHIP</w:t>
      </w:r>
    </w:p>
    <w:p w14:paraId="32A9D919" w14:textId="77777777" w:rsidR="00101A22" w:rsidRDefault="00101A22" w:rsidP="00101A22">
      <w:pPr>
        <w:spacing w:after="0" w:line="240" w:lineRule="auto"/>
        <w:jc w:val="center"/>
        <w:rPr>
          <w:sz w:val="24"/>
          <w:szCs w:val="24"/>
        </w:rPr>
      </w:pPr>
      <w:r>
        <w:rPr>
          <w:sz w:val="24"/>
          <w:szCs w:val="24"/>
        </w:rPr>
        <w:t xml:space="preserve"> PLANNING BOARD MEETING</w:t>
      </w:r>
    </w:p>
    <w:p w14:paraId="38FA5A24" w14:textId="5B2FAD81" w:rsidR="00101A22" w:rsidRDefault="00101A22" w:rsidP="00101A22">
      <w:pPr>
        <w:spacing w:after="0" w:line="240" w:lineRule="auto"/>
        <w:jc w:val="center"/>
        <w:rPr>
          <w:sz w:val="24"/>
          <w:szCs w:val="24"/>
        </w:rPr>
      </w:pPr>
      <w:r>
        <w:rPr>
          <w:sz w:val="24"/>
          <w:szCs w:val="24"/>
        </w:rPr>
        <w:t>July 19</w:t>
      </w:r>
      <w:r>
        <w:rPr>
          <w:sz w:val="24"/>
          <w:szCs w:val="24"/>
        </w:rPr>
        <w:t>, 2021</w:t>
      </w:r>
    </w:p>
    <w:p w14:paraId="7760EA8C" w14:textId="77777777" w:rsidR="00101A22" w:rsidRDefault="00101A22" w:rsidP="00101A22">
      <w:pPr>
        <w:spacing w:after="0" w:line="240" w:lineRule="auto"/>
        <w:jc w:val="center"/>
        <w:rPr>
          <w:sz w:val="24"/>
          <w:szCs w:val="24"/>
        </w:rPr>
      </w:pPr>
    </w:p>
    <w:p w14:paraId="5BC30BC1" w14:textId="1600AF06" w:rsidR="00101A22" w:rsidRDefault="00101A22" w:rsidP="00101A22">
      <w:pPr>
        <w:spacing w:after="0" w:line="240" w:lineRule="auto"/>
        <w:rPr>
          <w:sz w:val="24"/>
          <w:szCs w:val="24"/>
        </w:rPr>
      </w:pPr>
      <w:r>
        <w:rPr>
          <w:sz w:val="24"/>
          <w:szCs w:val="24"/>
        </w:rPr>
        <w:t xml:space="preserve">The Regular Meeting of the Oldmans Township Planning Board was held on </w:t>
      </w:r>
      <w:r>
        <w:rPr>
          <w:sz w:val="24"/>
          <w:szCs w:val="24"/>
        </w:rPr>
        <w:t xml:space="preserve">July </w:t>
      </w:r>
      <w:r>
        <w:rPr>
          <w:sz w:val="24"/>
          <w:szCs w:val="24"/>
        </w:rPr>
        <w:t>1</w:t>
      </w:r>
      <w:r>
        <w:rPr>
          <w:sz w:val="24"/>
          <w:szCs w:val="24"/>
        </w:rPr>
        <w:t>9</w:t>
      </w:r>
      <w:r>
        <w:rPr>
          <w:sz w:val="24"/>
          <w:szCs w:val="24"/>
        </w:rPr>
        <w:t xml:space="preserve">, 2021.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64A6C6D3" w14:textId="77777777" w:rsidR="00101A22" w:rsidRDefault="00101A22" w:rsidP="00101A22">
      <w:pPr>
        <w:spacing w:after="0" w:line="240" w:lineRule="auto"/>
        <w:rPr>
          <w:sz w:val="24"/>
          <w:szCs w:val="24"/>
        </w:rPr>
      </w:pPr>
    </w:p>
    <w:p w14:paraId="6D267314" w14:textId="273D281E" w:rsidR="00101A22" w:rsidRDefault="00101A22" w:rsidP="00101A22">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Sue Miller, Tina </w:t>
      </w:r>
      <w:proofErr w:type="spellStart"/>
      <w:r>
        <w:rPr>
          <w:sz w:val="24"/>
          <w:szCs w:val="24"/>
        </w:rPr>
        <w:t>Nipe</w:t>
      </w:r>
      <w:proofErr w:type="spellEnd"/>
      <w:r>
        <w:rPr>
          <w:sz w:val="24"/>
          <w:szCs w:val="24"/>
        </w:rPr>
        <w:t xml:space="preserve">, Jay Perry, Earl Ransome, Steve Smith, Mike </w:t>
      </w:r>
      <w:proofErr w:type="spellStart"/>
      <w:r>
        <w:rPr>
          <w:sz w:val="24"/>
          <w:szCs w:val="24"/>
        </w:rPr>
        <w:t>Tuturice</w:t>
      </w:r>
      <w:proofErr w:type="spellEnd"/>
      <w:r>
        <w:rPr>
          <w:sz w:val="24"/>
          <w:szCs w:val="24"/>
        </w:rPr>
        <w:t>, Melinda Taylor</w:t>
      </w:r>
      <w:r>
        <w:rPr>
          <w:sz w:val="24"/>
          <w:szCs w:val="24"/>
        </w:rPr>
        <w:t xml:space="preserve"> and </w:t>
      </w:r>
      <w:r>
        <w:rPr>
          <w:sz w:val="24"/>
          <w:szCs w:val="24"/>
        </w:rPr>
        <w:t xml:space="preserve">Rae </w:t>
      </w:r>
      <w:proofErr w:type="spellStart"/>
      <w:r>
        <w:rPr>
          <w:sz w:val="24"/>
          <w:szCs w:val="24"/>
        </w:rPr>
        <w:t>Walzer</w:t>
      </w:r>
      <w:proofErr w:type="spellEnd"/>
      <w:r>
        <w:rPr>
          <w:sz w:val="24"/>
          <w:szCs w:val="24"/>
        </w:rPr>
        <w:t>. Also in attendance:  Ron Uzdavinis, Planning Board Solicitor</w:t>
      </w:r>
      <w:r>
        <w:rPr>
          <w:sz w:val="24"/>
          <w:szCs w:val="24"/>
        </w:rPr>
        <w:t xml:space="preserve"> and</w:t>
      </w:r>
      <w:r>
        <w:rPr>
          <w:sz w:val="24"/>
          <w:szCs w:val="24"/>
        </w:rPr>
        <w:t xml:space="preserve"> Tom Tedesco, Planning Board Engineer </w:t>
      </w:r>
    </w:p>
    <w:p w14:paraId="7719ABB7" w14:textId="77777777" w:rsidR="00101A22" w:rsidRDefault="00101A22" w:rsidP="00101A22">
      <w:pPr>
        <w:spacing w:after="0" w:line="240" w:lineRule="auto"/>
        <w:rPr>
          <w:sz w:val="24"/>
          <w:szCs w:val="24"/>
        </w:rPr>
      </w:pPr>
    </w:p>
    <w:p w14:paraId="2EDD8996" w14:textId="1BB64309" w:rsidR="00101A22" w:rsidRDefault="00101A22" w:rsidP="00101A22">
      <w:pPr>
        <w:spacing w:after="0" w:line="240" w:lineRule="auto"/>
      </w:pPr>
      <w:r>
        <w:t xml:space="preserve">MINUTES OF PREVIOUS MEETINGS:  A motion was made by </w:t>
      </w:r>
      <w:r>
        <w:t xml:space="preserve">Tina </w:t>
      </w:r>
      <w:proofErr w:type="spellStart"/>
      <w:r>
        <w:t>Nipe</w:t>
      </w:r>
      <w:proofErr w:type="spellEnd"/>
      <w:r>
        <w:t xml:space="preserve">, seconded by </w:t>
      </w:r>
      <w:r>
        <w:t>Jay Perry</w:t>
      </w:r>
      <w:r>
        <w:t xml:space="preserve"> and approved by all those who attended the </w:t>
      </w:r>
      <w:r>
        <w:t>June 21, 2021</w:t>
      </w:r>
      <w:r>
        <w:t xml:space="preserve"> regular meeting.</w:t>
      </w:r>
    </w:p>
    <w:p w14:paraId="03F40DF2" w14:textId="77777777" w:rsidR="00101A22" w:rsidRPr="00A9113C" w:rsidRDefault="00101A22" w:rsidP="00101A22">
      <w:pPr>
        <w:spacing w:after="0" w:line="240" w:lineRule="auto"/>
      </w:pPr>
      <w:r w:rsidRPr="00A9113C">
        <w:tab/>
      </w:r>
      <w:r w:rsidRPr="00A9113C">
        <w:tab/>
      </w:r>
      <w:r w:rsidRPr="00A9113C">
        <w:tab/>
      </w:r>
      <w:r w:rsidRPr="00A9113C">
        <w:tab/>
      </w:r>
      <w:r w:rsidRPr="00A9113C">
        <w:tab/>
      </w:r>
    </w:p>
    <w:p w14:paraId="6E6E5001" w14:textId="2791EC55" w:rsidR="00101A22" w:rsidRPr="000D0413" w:rsidRDefault="00101A22" w:rsidP="00101A22">
      <w:pPr>
        <w:spacing w:after="0" w:line="240" w:lineRule="auto"/>
      </w:pPr>
      <w:r w:rsidRPr="000D0413">
        <w:rPr>
          <w:u w:val="single"/>
        </w:rPr>
        <w:t>CORRESPONDENCE:</w:t>
      </w:r>
      <w:r w:rsidRPr="000D0413">
        <w:tab/>
      </w:r>
      <w:r w:rsidRPr="000D0413">
        <w:tab/>
      </w:r>
      <w:r w:rsidRPr="000D0413">
        <w:tab/>
      </w:r>
      <w:r>
        <w:t>None</w:t>
      </w:r>
      <w:r>
        <w:t>.</w:t>
      </w:r>
    </w:p>
    <w:p w14:paraId="19001AEB" w14:textId="77777777" w:rsidR="00101A22" w:rsidRPr="000D0413" w:rsidRDefault="00101A22" w:rsidP="00101A22">
      <w:pPr>
        <w:spacing w:after="0" w:line="240" w:lineRule="auto"/>
      </w:pPr>
      <w:r w:rsidRPr="000D0413">
        <w:tab/>
      </w:r>
      <w:r w:rsidRPr="000D0413">
        <w:tab/>
      </w:r>
      <w:r w:rsidRPr="000D0413">
        <w:tab/>
      </w:r>
      <w:r w:rsidRPr="000D0413">
        <w:tab/>
      </w:r>
      <w:r w:rsidRPr="000D0413">
        <w:tab/>
      </w:r>
    </w:p>
    <w:p w14:paraId="34157A38" w14:textId="77777777" w:rsidR="00101A22" w:rsidRPr="000D0413" w:rsidRDefault="00101A22" w:rsidP="00101A22">
      <w:pPr>
        <w:spacing w:after="0" w:line="240" w:lineRule="auto"/>
        <w:ind w:left="3600" w:hanging="3600"/>
      </w:pPr>
      <w:r w:rsidRPr="000D0413">
        <w:rPr>
          <w:u w:val="single"/>
        </w:rPr>
        <w:t>SUBCOMMITTEES:</w:t>
      </w:r>
      <w:r w:rsidRPr="000D0413">
        <w:tab/>
      </w:r>
    </w:p>
    <w:p w14:paraId="36FE8FCF" w14:textId="325FC479" w:rsidR="00101A22" w:rsidRDefault="00101A22" w:rsidP="00101A22">
      <w:pPr>
        <w:spacing w:after="0" w:line="240" w:lineRule="auto"/>
      </w:pPr>
      <w:r w:rsidRPr="000D0413">
        <w:t>Economic</w:t>
      </w:r>
      <w:r>
        <w:tab/>
      </w:r>
      <w:r>
        <w:tab/>
      </w:r>
      <w:r>
        <w:tab/>
      </w:r>
      <w:r>
        <w:tab/>
      </w:r>
      <w:r>
        <w:t>Working jointly with buyer on State riparian claim</w:t>
      </w:r>
      <w:r>
        <w:t xml:space="preserve">. </w:t>
      </w:r>
    </w:p>
    <w:p w14:paraId="5EDFCD64" w14:textId="77777777" w:rsidR="00101A22" w:rsidRDefault="00101A22" w:rsidP="00101A22">
      <w:pPr>
        <w:spacing w:after="0" w:line="240" w:lineRule="auto"/>
      </w:pPr>
    </w:p>
    <w:p w14:paraId="4AD76353" w14:textId="77777777" w:rsidR="00101A22" w:rsidRDefault="00101A22" w:rsidP="00101A22">
      <w:pPr>
        <w:spacing w:after="0" w:line="240" w:lineRule="auto"/>
      </w:pPr>
      <w:r w:rsidRPr="000D0413">
        <w:t>Environmental</w:t>
      </w:r>
      <w:r>
        <w:tab/>
      </w:r>
      <w:r>
        <w:tab/>
      </w:r>
      <w:r>
        <w:tab/>
      </w:r>
      <w:r>
        <w:tab/>
        <w:t>Nothing to report at this time.</w:t>
      </w:r>
    </w:p>
    <w:p w14:paraId="440A3381" w14:textId="77777777" w:rsidR="00101A22" w:rsidRPr="000D0413" w:rsidRDefault="00101A22" w:rsidP="00101A22">
      <w:pPr>
        <w:spacing w:after="0" w:line="240" w:lineRule="auto"/>
      </w:pPr>
    </w:p>
    <w:p w14:paraId="5666B939" w14:textId="04DB2FE6" w:rsidR="00101A22" w:rsidRDefault="00101A22" w:rsidP="00101A22">
      <w:pPr>
        <w:spacing w:after="0" w:line="240" w:lineRule="auto"/>
        <w:ind w:left="3600" w:hanging="3600"/>
      </w:pPr>
      <w:r w:rsidRPr="000D0413">
        <w:t>Farmland Preservation</w:t>
      </w:r>
      <w:r>
        <w:tab/>
      </w:r>
      <w:r>
        <w:t>Township Committee advertised a Request for Professional Services</w:t>
      </w:r>
      <w:r>
        <w:t>.</w:t>
      </w:r>
      <w:r>
        <w:t xml:space="preserve">  Three firms submitted proposals; all within $500 of each other.  Township Committee will be conducting interviews of the firms in the coming weeks to make a choice.</w:t>
      </w:r>
    </w:p>
    <w:p w14:paraId="3DDCA5FC" w14:textId="77777777" w:rsidR="00101A22" w:rsidRPr="000D0413" w:rsidRDefault="00101A22" w:rsidP="00101A22">
      <w:pPr>
        <w:spacing w:after="0" w:line="240" w:lineRule="auto"/>
        <w:ind w:left="3600" w:hanging="3600"/>
      </w:pPr>
    </w:p>
    <w:p w14:paraId="54D88C10" w14:textId="6B5009B5" w:rsidR="00101A22" w:rsidRPr="000D0413" w:rsidRDefault="00101A22" w:rsidP="00101A22">
      <w:pPr>
        <w:spacing w:after="0" w:line="240" w:lineRule="auto"/>
        <w:ind w:left="3600" w:hanging="3600"/>
      </w:pPr>
      <w:r w:rsidRPr="000D0413">
        <w:t>Master Plan Revision</w:t>
      </w:r>
      <w:r>
        <w:tab/>
      </w:r>
      <w:r>
        <w:t>One more meeting scheduled and should be able to finish up review of Township codes.</w:t>
      </w:r>
    </w:p>
    <w:p w14:paraId="128221A6" w14:textId="77777777" w:rsidR="00101A22" w:rsidRPr="000D0413" w:rsidRDefault="00101A22" w:rsidP="00101A22">
      <w:pPr>
        <w:spacing w:after="0" w:line="240" w:lineRule="auto"/>
      </w:pPr>
    </w:p>
    <w:p w14:paraId="76289F84" w14:textId="77777777" w:rsidR="00101A22" w:rsidRPr="00101A22" w:rsidRDefault="00101A22" w:rsidP="00101A22">
      <w:pPr>
        <w:spacing w:after="0" w:line="240" w:lineRule="auto"/>
      </w:pPr>
      <w:r w:rsidRPr="00101A22">
        <w:rPr>
          <w:u w:val="single"/>
        </w:rPr>
        <w:t>PREVIOUS BUSINESS:</w:t>
      </w:r>
    </w:p>
    <w:p w14:paraId="363003A8" w14:textId="6715E1A9" w:rsidR="00101A22" w:rsidRDefault="00101A22" w:rsidP="00101A22">
      <w:pPr>
        <w:spacing w:after="0" w:line="240" w:lineRule="auto"/>
        <w:ind w:left="3600" w:hanging="3600"/>
      </w:pPr>
      <w:r w:rsidRPr="00101A22">
        <w:rPr>
          <w:b/>
        </w:rPr>
        <w:t>Resolution 2021-17</w:t>
      </w:r>
      <w:r w:rsidRPr="00101A22">
        <w:tab/>
        <w:t xml:space="preserve">Resolution Approving Minor Site Plan to Andrew Oliver and Cassandra Kirk on Application 2021-06 Affecting Property Located at Pedricktown-Woodstown Road, Designated as Block 18/Lot 17.01 </w:t>
      </w:r>
    </w:p>
    <w:p w14:paraId="4D7EED74" w14:textId="27020FE8" w:rsidR="00101A22" w:rsidRPr="00101A22" w:rsidRDefault="00101A22" w:rsidP="00101A22">
      <w:pPr>
        <w:spacing w:after="0" w:line="240" w:lineRule="auto"/>
        <w:ind w:left="3600" w:hanging="3600"/>
        <w:rPr>
          <w:bCs/>
        </w:rPr>
      </w:pPr>
      <w:r>
        <w:rPr>
          <w:b/>
        </w:rPr>
        <w:tab/>
      </w:r>
      <w:r>
        <w:rPr>
          <w:bCs/>
        </w:rPr>
        <w:t xml:space="preserve">George Bradford made a motion to approve, Tina </w:t>
      </w:r>
      <w:proofErr w:type="spellStart"/>
      <w:r>
        <w:rPr>
          <w:bCs/>
        </w:rPr>
        <w:t>Nipe</w:t>
      </w:r>
      <w:proofErr w:type="spellEnd"/>
      <w:r>
        <w:rPr>
          <w:bCs/>
        </w:rPr>
        <w:t xml:space="preserve"> seconded and a roll call vote was taken:</w:t>
      </w:r>
    </w:p>
    <w:p w14:paraId="339740E5" w14:textId="4CA15DB1" w:rsidR="00101A22" w:rsidRDefault="00101A22" w:rsidP="00101A22">
      <w:pPr>
        <w:spacing w:after="0" w:line="240" w:lineRule="auto"/>
        <w:ind w:left="3600" w:hanging="3600"/>
      </w:pPr>
    </w:p>
    <w:p w14:paraId="0298DD9F" w14:textId="77777777" w:rsidR="00101A22" w:rsidRDefault="00101A22" w:rsidP="00101A22">
      <w:pPr>
        <w:spacing w:after="0" w:line="240" w:lineRule="auto"/>
        <w:ind w:left="3600" w:hanging="3600"/>
      </w:pPr>
      <w:r>
        <w:rPr>
          <w:u w:val="single"/>
        </w:rPr>
        <w:t>Roll Call Vote:</w:t>
      </w:r>
    </w:p>
    <w:p w14:paraId="3D7ACEAA" w14:textId="77777777" w:rsidR="00101A22" w:rsidRDefault="00101A22" w:rsidP="00101A22">
      <w:pPr>
        <w:spacing w:after="0" w:line="240" w:lineRule="auto"/>
        <w:ind w:left="3600" w:hanging="3600"/>
      </w:pPr>
      <w:r>
        <w:t>George Bradford</w:t>
      </w:r>
      <w:r>
        <w:tab/>
        <w:t>Yes</w:t>
      </w:r>
    </w:p>
    <w:p w14:paraId="2B57288D" w14:textId="77777777" w:rsidR="00101A22" w:rsidRDefault="00101A22" w:rsidP="00101A22">
      <w:pPr>
        <w:spacing w:after="0" w:line="240" w:lineRule="auto"/>
        <w:ind w:left="3600" w:hanging="3600"/>
      </w:pPr>
      <w:r>
        <w:t xml:space="preserve">Sandy </w:t>
      </w:r>
      <w:proofErr w:type="spellStart"/>
      <w:r>
        <w:t>Collom</w:t>
      </w:r>
      <w:proofErr w:type="spellEnd"/>
      <w:r>
        <w:tab/>
        <w:t>Yes</w:t>
      </w:r>
    </w:p>
    <w:p w14:paraId="49BB7D11" w14:textId="77777777" w:rsidR="00101A22" w:rsidRDefault="00101A22" w:rsidP="00101A22">
      <w:pPr>
        <w:spacing w:after="0" w:line="240" w:lineRule="auto"/>
        <w:ind w:left="3600" w:hanging="3600"/>
      </w:pPr>
      <w:r>
        <w:t>Sue Miller</w:t>
      </w:r>
      <w:r>
        <w:tab/>
        <w:t>Yes</w:t>
      </w:r>
    </w:p>
    <w:p w14:paraId="4CC02D2F" w14:textId="77777777" w:rsidR="00101A22" w:rsidRDefault="00101A22" w:rsidP="00101A22">
      <w:pPr>
        <w:spacing w:after="0" w:line="240" w:lineRule="auto"/>
        <w:ind w:left="3600" w:hanging="3600"/>
      </w:pPr>
      <w:r>
        <w:t xml:space="preserve">Tina </w:t>
      </w:r>
      <w:proofErr w:type="spellStart"/>
      <w:r>
        <w:t>Nipe</w:t>
      </w:r>
      <w:proofErr w:type="spellEnd"/>
      <w:r>
        <w:tab/>
        <w:t>Yes</w:t>
      </w:r>
    </w:p>
    <w:p w14:paraId="03923AB2" w14:textId="77777777" w:rsidR="00101A22" w:rsidRDefault="00101A22" w:rsidP="00101A22">
      <w:pPr>
        <w:spacing w:after="0" w:line="240" w:lineRule="auto"/>
        <w:ind w:left="3600" w:hanging="3600"/>
      </w:pPr>
      <w:r>
        <w:t>Jay Perry</w:t>
      </w:r>
      <w:r>
        <w:tab/>
        <w:t>Yes</w:t>
      </w:r>
    </w:p>
    <w:p w14:paraId="1BE2713E" w14:textId="77777777" w:rsidR="00101A22" w:rsidRDefault="00101A22" w:rsidP="00101A22">
      <w:pPr>
        <w:spacing w:after="0" w:line="240" w:lineRule="auto"/>
        <w:ind w:left="3600" w:hanging="3600"/>
      </w:pPr>
      <w:r>
        <w:t>Earl Ransome</w:t>
      </w:r>
      <w:r>
        <w:tab/>
        <w:t>Yes</w:t>
      </w:r>
    </w:p>
    <w:p w14:paraId="591F224D" w14:textId="77777777" w:rsidR="00101A22" w:rsidRDefault="00101A22" w:rsidP="00101A22">
      <w:pPr>
        <w:spacing w:after="0" w:line="240" w:lineRule="auto"/>
        <w:ind w:left="3600" w:hanging="3600"/>
      </w:pPr>
      <w:r>
        <w:t>Steve Smith</w:t>
      </w:r>
      <w:r>
        <w:tab/>
        <w:t>Yes</w:t>
      </w:r>
    </w:p>
    <w:p w14:paraId="1A73C874" w14:textId="77777777" w:rsidR="00101A22" w:rsidRDefault="00101A22" w:rsidP="00101A22">
      <w:pPr>
        <w:spacing w:after="0" w:line="240" w:lineRule="auto"/>
        <w:ind w:left="3600" w:hanging="3600"/>
      </w:pPr>
      <w:r>
        <w:t>Melinda Taylor</w:t>
      </w:r>
      <w:r>
        <w:tab/>
        <w:t>Yes</w:t>
      </w:r>
    </w:p>
    <w:p w14:paraId="66DDD3DE" w14:textId="20A534F3" w:rsidR="00101A22" w:rsidRDefault="00101A22" w:rsidP="00101A22">
      <w:pPr>
        <w:spacing w:after="0" w:line="240" w:lineRule="auto"/>
        <w:ind w:left="3600" w:hanging="3600"/>
      </w:pPr>
      <w:r>
        <w:t>8</w:t>
      </w:r>
      <w:r>
        <w:t xml:space="preserve">- aye/0-no  </w:t>
      </w:r>
    </w:p>
    <w:p w14:paraId="6B09262F" w14:textId="77777777" w:rsidR="00101A22" w:rsidRPr="00101A22" w:rsidRDefault="00101A22" w:rsidP="00101A22">
      <w:pPr>
        <w:spacing w:after="0" w:line="240" w:lineRule="auto"/>
      </w:pPr>
      <w:r w:rsidRPr="00101A22">
        <w:rPr>
          <w:u w:val="single"/>
        </w:rPr>
        <w:lastRenderedPageBreak/>
        <w:t>NEW BUSINESS:</w:t>
      </w:r>
      <w:r w:rsidRPr="00101A22">
        <w:tab/>
      </w:r>
    </w:p>
    <w:p w14:paraId="590AD754" w14:textId="77777777" w:rsidR="00101A22" w:rsidRPr="00101A22" w:rsidRDefault="00101A22" w:rsidP="00101A22">
      <w:pPr>
        <w:spacing w:after="0" w:line="240" w:lineRule="auto"/>
      </w:pPr>
    </w:p>
    <w:p w14:paraId="0FF38DE8" w14:textId="77777777" w:rsidR="00101A22" w:rsidRPr="00101A22" w:rsidRDefault="00101A22" w:rsidP="00101A22">
      <w:pPr>
        <w:spacing w:after="0" w:line="240" w:lineRule="auto"/>
      </w:pPr>
      <w:r w:rsidRPr="00101A22">
        <w:rPr>
          <w:b/>
        </w:rPr>
        <w:t>Application 2021-07</w:t>
      </w:r>
    </w:p>
    <w:p w14:paraId="0D97AF56" w14:textId="77777777" w:rsidR="00101A22" w:rsidRPr="00101A22" w:rsidRDefault="00101A22" w:rsidP="00101A22">
      <w:pPr>
        <w:spacing w:after="0" w:line="240" w:lineRule="auto"/>
      </w:pPr>
      <w:r w:rsidRPr="00101A22">
        <w:t xml:space="preserve">John and Donna </w:t>
      </w:r>
      <w:proofErr w:type="spellStart"/>
      <w:r w:rsidRPr="00101A22">
        <w:t>Travaglini</w:t>
      </w:r>
      <w:proofErr w:type="spellEnd"/>
    </w:p>
    <w:p w14:paraId="0F2E369C" w14:textId="77777777" w:rsidR="00101A22" w:rsidRPr="00101A22" w:rsidRDefault="00101A22" w:rsidP="00101A22">
      <w:pPr>
        <w:spacing w:after="0" w:line="240" w:lineRule="auto"/>
      </w:pPr>
      <w:proofErr w:type="spellStart"/>
      <w:r w:rsidRPr="00101A22">
        <w:t>Penns</w:t>
      </w:r>
      <w:proofErr w:type="spellEnd"/>
      <w:r w:rsidRPr="00101A22">
        <w:t xml:space="preserve"> Grove-Auburn Road</w:t>
      </w:r>
    </w:p>
    <w:p w14:paraId="7AF1B345" w14:textId="77777777" w:rsidR="00101A22" w:rsidRPr="00101A22" w:rsidRDefault="00101A22" w:rsidP="00101A22">
      <w:pPr>
        <w:spacing w:after="0" w:line="240" w:lineRule="auto"/>
      </w:pPr>
      <w:r w:rsidRPr="00101A22">
        <w:t>Block 42/Lot 37</w:t>
      </w:r>
    </w:p>
    <w:p w14:paraId="25774B8A" w14:textId="06BF410F" w:rsidR="00101A22" w:rsidRDefault="00101A22" w:rsidP="00101A22">
      <w:pPr>
        <w:spacing w:after="0" w:line="240" w:lineRule="auto"/>
      </w:pPr>
      <w:r w:rsidRPr="00101A22">
        <w:t>Minor Subdivision</w:t>
      </w:r>
    </w:p>
    <w:p w14:paraId="722FA307" w14:textId="288E47CB" w:rsidR="002520D0" w:rsidRDefault="002520D0" w:rsidP="00101A22">
      <w:pPr>
        <w:spacing w:after="0" w:line="240" w:lineRule="auto"/>
      </w:pPr>
    </w:p>
    <w:p w14:paraId="75650126" w14:textId="11564F08" w:rsidR="002520D0" w:rsidRDefault="002520D0" w:rsidP="00101A22">
      <w:pPr>
        <w:spacing w:after="0" w:line="240" w:lineRule="auto"/>
      </w:pPr>
      <w:r>
        <w:t>Dale Boston of Boston/</w:t>
      </w:r>
      <w:proofErr w:type="spellStart"/>
      <w:r>
        <w:t>Seeberger</w:t>
      </w:r>
      <w:proofErr w:type="spellEnd"/>
      <w:r>
        <w:t xml:space="preserve"> represented the applicants.  Sworn in:   </w:t>
      </w:r>
      <w:r w:rsidR="00577473">
        <w:t xml:space="preserve">John </w:t>
      </w:r>
      <w:proofErr w:type="spellStart"/>
      <w:r w:rsidR="00577473">
        <w:t>Travaglini</w:t>
      </w:r>
      <w:proofErr w:type="spellEnd"/>
      <w:r w:rsidR="00577473">
        <w:t xml:space="preserve"> and Donna </w:t>
      </w:r>
      <w:proofErr w:type="spellStart"/>
      <w:r w:rsidR="00577473">
        <w:t>Travaglini</w:t>
      </w:r>
      <w:proofErr w:type="spellEnd"/>
      <w:r w:rsidR="00577473">
        <w:t>.</w:t>
      </w:r>
    </w:p>
    <w:p w14:paraId="37229F14" w14:textId="463D8C72" w:rsidR="00577473" w:rsidRDefault="00577473" w:rsidP="00101A22">
      <w:pPr>
        <w:spacing w:after="0" w:line="240" w:lineRule="auto"/>
      </w:pPr>
    </w:p>
    <w:p w14:paraId="4241C482" w14:textId="0E43317B" w:rsidR="00577473" w:rsidRDefault="00577473" w:rsidP="00101A22">
      <w:pPr>
        <w:spacing w:after="0" w:line="240" w:lineRule="auto"/>
      </w:pPr>
      <w:r>
        <w:t xml:space="preserve">The proposed subdivision meets the minimum lot size.  Applicant requested a waiver of the </w:t>
      </w:r>
      <w:proofErr w:type="gramStart"/>
      <w:r>
        <w:t>wetlands</w:t>
      </w:r>
      <w:proofErr w:type="gramEnd"/>
      <w:r>
        <w:t xml:space="preserve"> determination by the NJ DEP for two reasons:  1.  State is working on a one year turn around time and 2.  Lot will be listed for sale; applicant will not be building anything on the site for themselves.</w:t>
      </w:r>
    </w:p>
    <w:p w14:paraId="42CDF72D" w14:textId="72905BBA" w:rsidR="00577473" w:rsidRDefault="00577473" w:rsidP="00101A22">
      <w:pPr>
        <w:spacing w:after="0" w:line="240" w:lineRule="auto"/>
      </w:pPr>
    </w:p>
    <w:p w14:paraId="271BDB5E" w14:textId="0D13577E" w:rsidR="00577473" w:rsidRDefault="00577473" w:rsidP="00101A22">
      <w:pPr>
        <w:spacing w:after="0" w:line="240" w:lineRule="auto"/>
      </w:pPr>
      <w:r>
        <w:t>Tom Tedesco stated that the proposed subdivision conforms with the requirements of the Agriculture/Residential zone.  The waiver of the NJ DEP Letter of Interpretation would be submitted when an owner is ready to build.  Both the Township Construction Dept. and the County Dept. of Health would need an LOI.  Approval is also needed from the Salem County Planning Board since the property is on a county road.</w:t>
      </w:r>
    </w:p>
    <w:p w14:paraId="3A1031D3" w14:textId="1A543635" w:rsidR="00577473" w:rsidRDefault="00577473" w:rsidP="00101A22">
      <w:pPr>
        <w:spacing w:after="0" w:line="240" w:lineRule="auto"/>
      </w:pPr>
    </w:p>
    <w:p w14:paraId="497BDB3E" w14:textId="06D12262" w:rsidR="002E4CC5" w:rsidRDefault="00577473" w:rsidP="00101A22">
      <w:pPr>
        <w:spacing w:after="0" w:line="240" w:lineRule="auto"/>
      </w:pPr>
      <w:r>
        <w:t>There was some discussion about the lot numbering.  Mr. Boston will confirm the numbers with the Tax Assessor and perfect the numbers</w:t>
      </w:r>
      <w:r w:rsidR="002E4CC5">
        <w:t xml:space="preserve"> with deed filings.  Steve Smith wanted to confirm that the narrowest part of the lot is at the street.  Mr. Boston confirmed yes.  No variances are necessary.</w:t>
      </w:r>
    </w:p>
    <w:p w14:paraId="411E1CF8" w14:textId="3B4A2FEF" w:rsidR="002E4CC5" w:rsidRDefault="002E4CC5" w:rsidP="00101A22">
      <w:pPr>
        <w:spacing w:after="0" w:line="240" w:lineRule="auto"/>
      </w:pPr>
    </w:p>
    <w:p w14:paraId="281DC0F6" w14:textId="06BC16CC" w:rsidR="002E4CC5" w:rsidRDefault="002E4CC5" w:rsidP="00101A22">
      <w:pPr>
        <w:spacing w:after="0" w:line="240" w:lineRule="auto"/>
      </w:pPr>
      <w:r>
        <w:t>OPEN TO PUBLIC FOR COMMENT</w:t>
      </w:r>
      <w:r>
        <w:tab/>
      </w:r>
      <w:r>
        <w:tab/>
        <w:t>No comments.</w:t>
      </w:r>
    </w:p>
    <w:p w14:paraId="2F217F1C" w14:textId="7DE9A06B" w:rsidR="002E4CC5" w:rsidRPr="00101A22" w:rsidRDefault="002E4CC5" w:rsidP="00101A22">
      <w:pPr>
        <w:spacing w:after="0" w:line="240" w:lineRule="auto"/>
      </w:pPr>
      <w:r>
        <w:t>CLOSED TO PUBLIC</w:t>
      </w:r>
    </w:p>
    <w:p w14:paraId="6C99AF24" w14:textId="78C33ABE" w:rsidR="00101A22" w:rsidRDefault="00101A22" w:rsidP="00101A22">
      <w:pPr>
        <w:spacing w:after="0" w:line="240" w:lineRule="auto"/>
      </w:pPr>
    </w:p>
    <w:p w14:paraId="019639CB" w14:textId="101E1B09" w:rsidR="002E4CC5" w:rsidRDefault="002E4CC5" w:rsidP="00101A22">
      <w:pPr>
        <w:spacing w:after="0" w:line="240" w:lineRule="auto"/>
        <w:rPr>
          <w:u w:val="single"/>
        </w:rPr>
      </w:pPr>
      <w:r w:rsidRPr="002E4CC5">
        <w:rPr>
          <w:u w:val="single"/>
        </w:rPr>
        <w:t xml:space="preserve">Completeness:  </w:t>
      </w:r>
    </w:p>
    <w:p w14:paraId="6DFFDF44" w14:textId="77777777" w:rsidR="002E4CC5" w:rsidRPr="002E4CC5" w:rsidRDefault="002E4CC5" w:rsidP="00101A22">
      <w:pPr>
        <w:spacing w:after="0" w:line="240" w:lineRule="auto"/>
        <w:rPr>
          <w:u w:val="single"/>
        </w:rPr>
      </w:pPr>
    </w:p>
    <w:p w14:paraId="74B1726C" w14:textId="0C7BB9DE" w:rsidR="002E4CC5" w:rsidRDefault="002E4CC5" w:rsidP="00101A22">
      <w:pPr>
        <w:spacing w:after="0" w:line="240" w:lineRule="auto"/>
      </w:pPr>
      <w:r>
        <w:t>Steve Smith made a motion to deem the application complete, Earl Ransome seconded and roll call vote was taken:</w:t>
      </w:r>
    </w:p>
    <w:p w14:paraId="6CFEDAF2" w14:textId="2AE98F2F" w:rsidR="002E4CC5" w:rsidRDefault="002E4CC5" w:rsidP="00101A22">
      <w:pPr>
        <w:spacing w:after="0" w:line="240" w:lineRule="auto"/>
      </w:pPr>
    </w:p>
    <w:p w14:paraId="32B805E7" w14:textId="77777777" w:rsidR="002E4CC5" w:rsidRDefault="002E4CC5" w:rsidP="002E4CC5">
      <w:pPr>
        <w:spacing w:after="0" w:line="240" w:lineRule="auto"/>
        <w:ind w:left="3600" w:hanging="3600"/>
      </w:pPr>
      <w:r>
        <w:rPr>
          <w:u w:val="single"/>
        </w:rPr>
        <w:t>Roll Call Vote:</w:t>
      </w:r>
    </w:p>
    <w:p w14:paraId="58C7319A" w14:textId="77777777" w:rsidR="002E4CC5" w:rsidRDefault="002E4CC5" w:rsidP="002E4CC5">
      <w:pPr>
        <w:spacing w:after="0" w:line="240" w:lineRule="auto"/>
        <w:ind w:left="3600" w:hanging="3600"/>
      </w:pPr>
      <w:r>
        <w:t>George Bradford</w:t>
      </w:r>
      <w:r>
        <w:tab/>
        <w:t>Yes</w:t>
      </w:r>
    </w:p>
    <w:p w14:paraId="6CC6D41C" w14:textId="77777777" w:rsidR="002E4CC5" w:rsidRDefault="002E4CC5" w:rsidP="002E4CC5">
      <w:pPr>
        <w:spacing w:after="0" w:line="240" w:lineRule="auto"/>
        <w:ind w:left="3600" w:hanging="3600"/>
      </w:pPr>
      <w:r>
        <w:t xml:space="preserve">Sandy </w:t>
      </w:r>
      <w:proofErr w:type="spellStart"/>
      <w:r>
        <w:t>Collom</w:t>
      </w:r>
      <w:proofErr w:type="spellEnd"/>
      <w:r>
        <w:tab/>
        <w:t>Yes</w:t>
      </w:r>
    </w:p>
    <w:p w14:paraId="22C416FB" w14:textId="77777777" w:rsidR="002E4CC5" w:rsidRDefault="002E4CC5" w:rsidP="002E4CC5">
      <w:pPr>
        <w:spacing w:after="0" w:line="240" w:lineRule="auto"/>
        <w:ind w:left="3600" w:hanging="3600"/>
      </w:pPr>
      <w:r>
        <w:t>Sue Miller</w:t>
      </w:r>
      <w:r>
        <w:tab/>
        <w:t>Yes</w:t>
      </w:r>
    </w:p>
    <w:p w14:paraId="57B268BC" w14:textId="77777777" w:rsidR="002E4CC5" w:rsidRDefault="002E4CC5" w:rsidP="002E4CC5">
      <w:pPr>
        <w:spacing w:after="0" w:line="240" w:lineRule="auto"/>
        <w:ind w:left="3600" w:hanging="3600"/>
      </w:pPr>
      <w:r>
        <w:t xml:space="preserve">Tina </w:t>
      </w:r>
      <w:proofErr w:type="spellStart"/>
      <w:r>
        <w:t>Nipe</w:t>
      </w:r>
      <w:proofErr w:type="spellEnd"/>
      <w:r>
        <w:tab/>
        <w:t>Yes</w:t>
      </w:r>
    </w:p>
    <w:p w14:paraId="7268CE0F" w14:textId="77777777" w:rsidR="002E4CC5" w:rsidRDefault="002E4CC5" w:rsidP="002E4CC5">
      <w:pPr>
        <w:spacing w:after="0" w:line="240" w:lineRule="auto"/>
        <w:ind w:left="3600" w:hanging="3600"/>
      </w:pPr>
      <w:r>
        <w:t>Jay Perry</w:t>
      </w:r>
      <w:r>
        <w:tab/>
        <w:t>Yes</w:t>
      </w:r>
    </w:p>
    <w:p w14:paraId="39B60684" w14:textId="77777777" w:rsidR="002E4CC5" w:rsidRDefault="002E4CC5" w:rsidP="002E4CC5">
      <w:pPr>
        <w:spacing w:after="0" w:line="240" w:lineRule="auto"/>
        <w:ind w:left="3600" w:hanging="3600"/>
      </w:pPr>
      <w:r>
        <w:t>Earl Ransome</w:t>
      </w:r>
      <w:r>
        <w:tab/>
        <w:t>Yes</w:t>
      </w:r>
    </w:p>
    <w:p w14:paraId="1724D38B" w14:textId="77777777" w:rsidR="002E4CC5" w:rsidRDefault="002E4CC5" w:rsidP="002E4CC5">
      <w:pPr>
        <w:spacing w:after="0" w:line="240" w:lineRule="auto"/>
        <w:ind w:left="3600" w:hanging="3600"/>
      </w:pPr>
      <w:r>
        <w:t>Steve Smith</w:t>
      </w:r>
      <w:r>
        <w:tab/>
        <w:t>Yes</w:t>
      </w:r>
    </w:p>
    <w:p w14:paraId="7AD429F3" w14:textId="77777777" w:rsidR="002E4CC5" w:rsidRDefault="002E4CC5" w:rsidP="002E4CC5">
      <w:pPr>
        <w:spacing w:after="0" w:line="240" w:lineRule="auto"/>
        <w:ind w:left="3600" w:hanging="3600"/>
      </w:pPr>
      <w:r>
        <w:t>Melinda Taylor</w:t>
      </w:r>
      <w:r>
        <w:tab/>
        <w:t>Yes</w:t>
      </w:r>
    </w:p>
    <w:p w14:paraId="385A40CB" w14:textId="74898F91" w:rsidR="002E4CC5" w:rsidRDefault="002E4CC5" w:rsidP="002E4CC5">
      <w:pPr>
        <w:spacing w:after="0" w:line="240" w:lineRule="auto"/>
        <w:ind w:left="3600" w:hanging="3600"/>
      </w:pPr>
      <w:r>
        <w:t xml:space="preserve">8- aye/0-no  </w:t>
      </w:r>
      <w:r>
        <w:t xml:space="preserve">  Application deemed complete</w:t>
      </w:r>
    </w:p>
    <w:p w14:paraId="5C55A52F" w14:textId="5CAEF17C" w:rsidR="002E4CC5" w:rsidRDefault="002E4CC5" w:rsidP="002E4CC5">
      <w:pPr>
        <w:spacing w:after="0" w:line="240" w:lineRule="auto"/>
        <w:ind w:left="3600" w:hanging="3600"/>
      </w:pPr>
    </w:p>
    <w:p w14:paraId="0B6A8287" w14:textId="0C2519FC" w:rsidR="002E4CC5" w:rsidRDefault="002E4CC5" w:rsidP="002E4CC5">
      <w:pPr>
        <w:spacing w:after="0" w:line="240" w:lineRule="auto"/>
      </w:pPr>
      <w:r w:rsidRPr="002E4CC5">
        <w:rPr>
          <w:u w:val="single"/>
        </w:rPr>
        <w:t>Technical:</w:t>
      </w:r>
      <w:r>
        <w:t xml:space="preserve">  </w:t>
      </w:r>
    </w:p>
    <w:p w14:paraId="066289C7" w14:textId="77777777" w:rsidR="002E4CC5" w:rsidRDefault="002E4CC5" w:rsidP="002E4CC5">
      <w:pPr>
        <w:spacing w:after="0" w:line="240" w:lineRule="auto"/>
      </w:pPr>
    </w:p>
    <w:p w14:paraId="3E731417" w14:textId="6370A4F6" w:rsidR="002E4CC5" w:rsidRDefault="002E4CC5" w:rsidP="002E4CC5">
      <w:pPr>
        <w:spacing w:after="0" w:line="240" w:lineRule="auto"/>
      </w:pPr>
      <w:r>
        <w:t xml:space="preserve">Jay Perry made a motion to approve the application, subject to outside agency approval by the County and in the future, NJ DEP Letter of Interpretation, Tina </w:t>
      </w:r>
      <w:proofErr w:type="spellStart"/>
      <w:r>
        <w:t>Nipe</w:t>
      </w:r>
      <w:proofErr w:type="spellEnd"/>
      <w:r>
        <w:t xml:space="preserve"> seconded and a roll call vote was taken:</w:t>
      </w:r>
    </w:p>
    <w:p w14:paraId="713FB4F1" w14:textId="0D4C57BC" w:rsidR="002E4CC5" w:rsidRDefault="002E4CC5" w:rsidP="002E4CC5">
      <w:pPr>
        <w:spacing w:after="0" w:line="240" w:lineRule="auto"/>
      </w:pPr>
    </w:p>
    <w:p w14:paraId="19FBD5F0" w14:textId="77777777" w:rsidR="002E4CC5" w:rsidRDefault="002E4CC5" w:rsidP="002E4CC5">
      <w:pPr>
        <w:spacing w:after="0" w:line="240" w:lineRule="auto"/>
        <w:ind w:left="3600" w:hanging="3600"/>
      </w:pPr>
      <w:r>
        <w:rPr>
          <w:u w:val="single"/>
        </w:rPr>
        <w:lastRenderedPageBreak/>
        <w:t>Roll Call Vote:</w:t>
      </w:r>
    </w:p>
    <w:p w14:paraId="6D4B0810" w14:textId="77777777" w:rsidR="002E4CC5" w:rsidRDefault="002E4CC5" w:rsidP="002E4CC5">
      <w:pPr>
        <w:spacing w:after="0" w:line="240" w:lineRule="auto"/>
        <w:ind w:left="3600" w:hanging="3600"/>
      </w:pPr>
      <w:r>
        <w:t>George Bradford</w:t>
      </w:r>
      <w:r>
        <w:tab/>
        <w:t>Yes</w:t>
      </w:r>
    </w:p>
    <w:p w14:paraId="728150A2" w14:textId="77777777" w:rsidR="002E4CC5" w:rsidRDefault="002E4CC5" w:rsidP="002E4CC5">
      <w:pPr>
        <w:spacing w:after="0" w:line="240" w:lineRule="auto"/>
        <w:ind w:left="3600" w:hanging="3600"/>
      </w:pPr>
      <w:r>
        <w:t xml:space="preserve">Sandy </w:t>
      </w:r>
      <w:proofErr w:type="spellStart"/>
      <w:r>
        <w:t>Collom</w:t>
      </w:r>
      <w:proofErr w:type="spellEnd"/>
      <w:r>
        <w:tab/>
        <w:t>Yes</w:t>
      </w:r>
    </w:p>
    <w:p w14:paraId="65FF5CBF" w14:textId="77777777" w:rsidR="002E4CC5" w:rsidRDefault="002E4CC5" w:rsidP="002E4CC5">
      <w:pPr>
        <w:spacing w:after="0" w:line="240" w:lineRule="auto"/>
        <w:ind w:left="3600" w:hanging="3600"/>
      </w:pPr>
      <w:r>
        <w:t>Sue Miller</w:t>
      </w:r>
      <w:r>
        <w:tab/>
        <w:t>Yes</w:t>
      </w:r>
    </w:p>
    <w:p w14:paraId="1095FC02" w14:textId="77777777" w:rsidR="002E4CC5" w:rsidRDefault="002E4CC5" w:rsidP="002E4CC5">
      <w:pPr>
        <w:spacing w:after="0" w:line="240" w:lineRule="auto"/>
        <w:ind w:left="3600" w:hanging="3600"/>
      </w:pPr>
      <w:r>
        <w:t xml:space="preserve">Tina </w:t>
      </w:r>
      <w:proofErr w:type="spellStart"/>
      <w:r>
        <w:t>Nipe</w:t>
      </w:r>
      <w:proofErr w:type="spellEnd"/>
      <w:r>
        <w:tab/>
        <w:t>Yes</w:t>
      </w:r>
    </w:p>
    <w:p w14:paraId="64F18C6D" w14:textId="77777777" w:rsidR="002E4CC5" w:rsidRDefault="002E4CC5" w:rsidP="002E4CC5">
      <w:pPr>
        <w:spacing w:after="0" w:line="240" w:lineRule="auto"/>
        <w:ind w:left="3600" w:hanging="3600"/>
      </w:pPr>
      <w:r>
        <w:t>Jay Perry</w:t>
      </w:r>
      <w:r>
        <w:tab/>
        <w:t>Yes</w:t>
      </w:r>
    </w:p>
    <w:p w14:paraId="21A5182D" w14:textId="77777777" w:rsidR="002E4CC5" w:rsidRDefault="002E4CC5" w:rsidP="002E4CC5">
      <w:pPr>
        <w:spacing w:after="0" w:line="240" w:lineRule="auto"/>
        <w:ind w:left="3600" w:hanging="3600"/>
      </w:pPr>
      <w:r>
        <w:t>Earl Ransome</w:t>
      </w:r>
      <w:r>
        <w:tab/>
        <w:t>Yes</w:t>
      </w:r>
    </w:p>
    <w:p w14:paraId="559D435F" w14:textId="77777777" w:rsidR="002E4CC5" w:rsidRDefault="002E4CC5" w:rsidP="002E4CC5">
      <w:pPr>
        <w:spacing w:after="0" w:line="240" w:lineRule="auto"/>
        <w:ind w:left="3600" w:hanging="3600"/>
      </w:pPr>
      <w:r>
        <w:t>Steve Smith</w:t>
      </w:r>
      <w:r>
        <w:tab/>
        <w:t>Yes</w:t>
      </w:r>
    </w:p>
    <w:p w14:paraId="0D2E893A" w14:textId="77777777" w:rsidR="002E4CC5" w:rsidRDefault="002E4CC5" w:rsidP="002E4CC5">
      <w:pPr>
        <w:spacing w:after="0" w:line="240" w:lineRule="auto"/>
        <w:ind w:left="3600" w:hanging="3600"/>
      </w:pPr>
      <w:r>
        <w:t>Melinda Taylor</w:t>
      </w:r>
      <w:r>
        <w:tab/>
        <w:t>Yes</w:t>
      </w:r>
    </w:p>
    <w:p w14:paraId="4D533742" w14:textId="77777777" w:rsidR="002E4CC5" w:rsidRDefault="002E4CC5" w:rsidP="002E4CC5">
      <w:pPr>
        <w:spacing w:after="0" w:line="240" w:lineRule="auto"/>
        <w:ind w:left="3600" w:hanging="3600"/>
      </w:pPr>
      <w:r>
        <w:t xml:space="preserve">8- aye/0-no  </w:t>
      </w:r>
    </w:p>
    <w:p w14:paraId="046E63EB" w14:textId="77777777" w:rsidR="002E4CC5" w:rsidRDefault="002E4CC5" w:rsidP="002E4CC5">
      <w:pPr>
        <w:spacing w:after="0" w:line="240" w:lineRule="auto"/>
      </w:pPr>
    </w:p>
    <w:p w14:paraId="5EE0F941" w14:textId="77777777" w:rsidR="00101A22" w:rsidRPr="00101A22" w:rsidRDefault="00101A22" w:rsidP="00101A22">
      <w:pPr>
        <w:spacing w:after="0" w:line="240" w:lineRule="auto"/>
        <w:rPr>
          <w:u w:val="single"/>
        </w:rPr>
      </w:pPr>
      <w:r w:rsidRPr="00101A22">
        <w:rPr>
          <w:u w:val="single"/>
        </w:rPr>
        <w:t>Ordinance Regarding Cannabis Growth and Manufacturing in the Commercial/Industrial District of Oldmans Township Referred to Planning Board by the Oldmans Township Committee for Comment</w:t>
      </w:r>
    </w:p>
    <w:p w14:paraId="77C71225" w14:textId="77777777" w:rsidR="00101A22" w:rsidRPr="00101A22" w:rsidRDefault="00101A22" w:rsidP="00101A22">
      <w:pPr>
        <w:spacing w:after="0" w:line="240" w:lineRule="auto"/>
      </w:pPr>
    </w:p>
    <w:p w14:paraId="220E24EF" w14:textId="5005D1C4" w:rsidR="002E4CC5" w:rsidRDefault="00890E66" w:rsidP="00E3027A">
      <w:pPr>
        <w:spacing w:after="0" w:line="240" w:lineRule="auto"/>
        <w:rPr>
          <w:bCs/>
        </w:rPr>
      </w:pPr>
      <w:r>
        <w:rPr>
          <w:bCs/>
        </w:rPr>
        <w:t>Mr. Uzdavinis explained that the Planning Board is being asked by the Township Committee to make a determination if growing and manufacturing of cannabis is consistent with the Master Plan.  The Township Committee can accept or reject the Planning Board’s recommendation.  While the topic is not for public hearing at this time, the Planning Board can hear from objectors or proponents if they so desire.  The proposed ordinance is for recreational and medical marijuana.  There will not be a dispensary</w:t>
      </w:r>
      <w:r w:rsidR="00E3027A">
        <w:rPr>
          <w:bCs/>
        </w:rPr>
        <w:t>; no sale to the dispensary.  The proposed site is zoned commercial/industrial.   In the future the applicant would have to appear before the Planning Board for site plan approval.  If the ordinance is approved by the Township Committee the applicant would not need a use variance.</w:t>
      </w:r>
    </w:p>
    <w:p w14:paraId="0A4D376E" w14:textId="4F5427AA" w:rsidR="00E3027A" w:rsidRDefault="00E3027A" w:rsidP="00E3027A">
      <w:pPr>
        <w:spacing w:after="0" w:line="240" w:lineRule="auto"/>
        <w:rPr>
          <w:bCs/>
        </w:rPr>
      </w:pPr>
    </w:p>
    <w:p w14:paraId="6A828124" w14:textId="57554537" w:rsidR="00E3027A" w:rsidRDefault="00E3027A" w:rsidP="00E3027A">
      <w:pPr>
        <w:spacing w:after="0" w:line="240" w:lineRule="auto"/>
        <w:rPr>
          <w:bCs/>
        </w:rPr>
      </w:pPr>
      <w:r>
        <w:rPr>
          <w:bCs/>
        </w:rPr>
        <w:t>The State is responsible for issuing the licensing which will be based on municipality population size.</w:t>
      </w:r>
      <w:r w:rsidR="0008007F">
        <w:rPr>
          <w:bCs/>
        </w:rPr>
        <w:t xml:space="preserve">  Based on the size of the Oldmans population, only one license would be issued by the State.  The licensing is highly competitive.  East municipality have to decide whether or not to allow cannabis by August 22</w:t>
      </w:r>
      <w:r w:rsidR="0008007F" w:rsidRPr="0008007F">
        <w:rPr>
          <w:bCs/>
          <w:vertAlign w:val="superscript"/>
        </w:rPr>
        <w:t>nd</w:t>
      </w:r>
      <w:r w:rsidR="0008007F">
        <w:rPr>
          <w:bCs/>
        </w:rPr>
        <w:t>.    The Township Committee passed the ordinance for first reading in July with a public hearing scheduled for August 11</w:t>
      </w:r>
      <w:r w:rsidR="0008007F" w:rsidRPr="0008007F">
        <w:rPr>
          <w:bCs/>
          <w:vertAlign w:val="superscript"/>
        </w:rPr>
        <w:t>th</w:t>
      </w:r>
      <w:r w:rsidR="0008007F">
        <w:rPr>
          <w:bCs/>
        </w:rPr>
        <w:t>.  The municipality will receive 2.0% tax on gross annual sale in addition to property taxes.  The applicants are not eligible for a pilot program.</w:t>
      </w:r>
    </w:p>
    <w:p w14:paraId="7D4D2B37" w14:textId="147FCDD3" w:rsidR="0008007F" w:rsidRDefault="0008007F" w:rsidP="00E3027A">
      <w:pPr>
        <w:spacing w:after="0" w:line="240" w:lineRule="auto"/>
        <w:rPr>
          <w:bCs/>
        </w:rPr>
      </w:pPr>
    </w:p>
    <w:p w14:paraId="0607E069" w14:textId="30DD9D91" w:rsidR="0008007F" w:rsidRDefault="0008007F" w:rsidP="00E3027A">
      <w:pPr>
        <w:spacing w:after="0" w:line="240" w:lineRule="auto"/>
        <w:rPr>
          <w:bCs/>
        </w:rPr>
      </w:pPr>
      <w:r>
        <w:rPr>
          <w:bCs/>
        </w:rPr>
        <w:t xml:space="preserve">Rae </w:t>
      </w:r>
      <w:proofErr w:type="spellStart"/>
      <w:r>
        <w:rPr>
          <w:bCs/>
        </w:rPr>
        <w:t>Walzer</w:t>
      </w:r>
      <w:proofErr w:type="spellEnd"/>
      <w:r>
        <w:rPr>
          <w:bCs/>
        </w:rPr>
        <w:tab/>
      </w:r>
      <w:r>
        <w:rPr>
          <w:bCs/>
        </w:rPr>
        <w:tab/>
        <w:t>Didn’t Oldmans prohibit cannabis earlier?</w:t>
      </w:r>
    </w:p>
    <w:p w14:paraId="40F28A55" w14:textId="33B1C3BC" w:rsidR="0008007F" w:rsidRDefault="0008007F" w:rsidP="00E3027A">
      <w:pPr>
        <w:spacing w:after="0" w:line="240" w:lineRule="auto"/>
        <w:rPr>
          <w:bCs/>
        </w:rPr>
      </w:pPr>
    </w:p>
    <w:p w14:paraId="45AEC981" w14:textId="56982AAC" w:rsidR="0008007F" w:rsidRDefault="0008007F" w:rsidP="00EA33F3">
      <w:pPr>
        <w:spacing w:after="0" w:line="240" w:lineRule="auto"/>
        <w:ind w:left="2160" w:hanging="2160"/>
        <w:rPr>
          <w:bCs/>
        </w:rPr>
      </w:pPr>
      <w:r>
        <w:rPr>
          <w:bCs/>
        </w:rPr>
        <w:t>Melinda Taylor</w:t>
      </w:r>
      <w:r>
        <w:rPr>
          <w:bCs/>
        </w:rPr>
        <w:tab/>
        <w:t xml:space="preserve">Yes Oldmans had approved </w:t>
      </w:r>
      <w:proofErr w:type="spellStart"/>
      <w:r>
        <w:rPr>
          <w:bCs/>
        </w:rPr>
        <w:t>a</w:t>
      </w:r>
      <w:proofErr w:type="spellEnd"/>
      <w:r w:rsidR="00EA33F3">
        <w:rPr>
          <w:bCs/>
        </w:rPr>
        <w:t xml:space="preserve"> prior</w:t>
      </w:r>
      <w:r>
        <w:rPr>
          <w:bCs/>
        </w:rPr>
        <w:t xml:space="preserve"> ordinance prohibiting cannabis within Oldmans but the State </w:t>
      </w:r>
      <w:r w:rsidR="00EA33F3">
        <w:rPr>
          <w:bCs/>
        </w:rPr>
        <w:t>declared all prior ordinances as null and void so each municipality has to start over on their determination of whether or not to allow cannabis.</w:t>
      </w:r>
    </w:p>
    <w:p w14:paraId="26A9DB6F" w14:textId="5D53E7B8" w:rsidR="00EA33F3" w:rsidRDefault="00EA33F3" w:rsidP="00EA33F3">
      <w:pPr>
        <w:spacing w:after="0" w:line="240" w:lineRule="auto"/>
        <w:ind w:left="2160" w:hanging="2160"/>
        <w:rPr>
          <w:bCs/>
        </w:rPr>
      </w:pPr>
    </w:p>
    <w:p w14:paraId="76ED7919" w14:textId="7B1BC9D1" w:rsidR="00EA33F3" w:rsidRDefault="00EA33F3" w:rsidP="00EA33F3">
      <w:pPr>
        <w:spacing w:after="0" w:line="240" w:lineRule="auto"/>
        <w:ind w:left="2160" w:hanging="2160"/>
        <w:rPr>
          <w:bCs/>
        </w:rPr>
      </w:pPr>
      <w:r>
        <w:rPr>
          <w:bCs/>
        </w:rPr>
        <w:t>Ron Uzdavinis</w:t>
      </w:r>
      <w:r>
        <w:rPr>
          <w:bCs/>
        </w:rPr>
        <w:tab/>
        <w:t>Committee is only considering growing and manufacturing of cannabis.</w:t>
      </w:r>
    </w:p>
    <w:p w14:paraId="741A557A" w14:textId="314E2195" w:rsidR="00EA33F3" w:rsidRDefault="00EA33F3" w:rsidP="00EA33F3">
      <w:pPr>
        <w:spacing w:after="0" w:line="240" w:lineRule="auto"/>
        <w:ind w:left="2160" w:hanging="2160"/>
        <w:rPr>
          <w:bCs/>
        </w:rPr>
      </w:pPr>
    </w:p>
    <w:p w14:paraId="1D6B1923" w14:textId="4E04A904" w:rsidR="00EA33F3" w:rsidRDefault="00EA33F3" w:rsidP="00EA33F3">
      <w:pPr>
        <w:spacing w:after="0" w:line="240" w:lineRule="auto"/>
        <w:ind w:left="2160" w:hanging="2160"/>
        <w:rPr>
          <w:bCs/>
        </w:rPr>
      </w:pPr>
      <w:r>
        <w:rPr>
          <w:bCs/>
        </w:rPr>
        <w:t>Earl Ransome</w:t>
      </w:r>
      <w:r>
        <w:rPr>
          <w:bCs/>
        </w:rPr>
        <w:tab/>
        <w:t>Wanted to know what is allowed in the Commercial/Industrial Zone.</w:t>
      </w:r>
    </w:p>
    <w:p w14:paraId="23D4CF87" w14:textId="362A360D" w:rsidR="00EA33F3" w:rsidRDefault="00EA33F3" w:rsidP="00EA33F3">
      <w:pPr>
        <w:spacing w:after="0" w:line="240" w:lineRule="auto"/>
        <w:ind w:left="2160" w:hanging="2160"/>
        <w:rPr>
          <w:bCs/>
        </w:rPr>
      </w:pPr>
    </w:p>
    <w:p w14:paraId="2A2D723D" w14:textId="696618B9" w:rsidR="00EA33F3" w:rsidRDefault="00EA33F3" w:rsidP="00EA33F3">
      <w:pPr>
        <w:spacing w:after="0" w:line="240" w:lineRule="auto"/>
        <w:ind w:left="2160" w:hanging="2160"/>
        <w:rPr>
          <w:bCs/>
        </w:rPr>
      </w:pPr>
      <w:r>
        <w:rPr>
          <w:bCs/>
        </w:rPr>
        <w:t>Melinda Taylor</w:t>
      </w:r>
      <w:r>
        <w:rPr>
          <w:bCs/>
        </w:rPr>
        <w:tab/>
        <w:t>Approved uses for C/I are listed in the ordinance.</w:t>
      </w:r>
    </w:p>
    <w:p w14:paraId="7CE1B3CC" w14:textId="77777777" w:rsidR="00EA33F3" w:rsidRDefault="00EA33F3" w:rsidP="00EA33F3">
      <w:pPr>
        <w:spacing w:after="0" w:line="240" w:lineRule="auto"/>
        <w:ind w:left="2160" w:hanging="2160"/>
        <w:rPr>
          <w:bCs/>
        </w:rPr>
      </w:pPr>
    </w:p>
    <w:p w14:paraId="6B15C205" w14:textId="79BBA021" w:rsidR="00EA33F3" w:rsidRDefault="00EA33F3" w:rsidP="00EA33F3">
      <w:pPr>
        <w:spacing w:after="0" w:line="240" w:lineRule="auto"/>
        <w:ind w:left="2160" w:hanging="2160"/>
        <w:rPr>
          <w:bCs/>
        </w:rPr>
      </w:pPr>
      <w:r>
        <w:rPr>
          <w:bCs/>
        </w:rPr>
        <w:t>Dan Daly</w:t>
      </w:r>
      <w:r>
        <w:rPr>
          <w:bCs/>
        </w:rPr>
        <w:tab/>
        <w:t>Questioned about inclusion of IPRA zone.</w:t>
      </w:r>
    </w:p>
    <w:p w14:paraId="2DFAF81E" w14:textId="100D608E" w:rsidR="00EA33F3" w:rsidRDefault="00EA33F3" w:rsidP="00EA33F3">
      <w:pPr>
        <w:spacing w:after="0" w:line="240" w:lineRule="auto"/>
        <w:ind w:left="2160" w:hanging="2160"/>
        <w:rPr>
          <w:bCs/>
        </w:rPr>
      </w:pPr>
    </w:p>
    <w:p w14:paraId="04A2832D" w14:textId="4A488682" w:rsidR="00EA33F3" w:rsidRDefault="00EA33F3" w:rsidP="00EA33F3">
      <w:pPr>
        <w:spacing w:after="0" w:line="240" w:lineRule="auto"/>
        <w:ind w:left="2160" w:hanging="2160"/>
        <w:rPr>
          <w:bCs/>
        </w:rPr>
      </w:pPr>
      <w:r>
        <w:rPr>
          <w:bCs/>
        </w:rPr>
        <w:t>Melinda Taylor</w:t>
      </w:r>
      <w:r>
        <w:rPr>
          <w:bCs/>
        </w:rPr>
        <w:tab/>
      </w:r>
      <w:r>
        <w:rPr>
          <w:bCs/>
        </w:rPr>
        <w:t>All approved use</w:t>
      </w:r>
      <w:r>
        <w:rPr>
          <w:bCs/>
        </w:rPr>
        <w:t>s</w:t>
      </w:r>
      <w:r>
        <w:rPr>
          <w:bCs/>
        </w:rPr>
        <w:t xml:space="preserve"> for each zone have been written into the ordinance</w:t>
      </w:r>
      <w:r>
        <w:rPr>
          <w:bCs/>
        </w:rPr>
        <w:t xml:space="preserve"> in order to be very clear for the future</w:t>
      </w:r>
      <w:r>
        <w:rPr>
          <w:bCs/>
        </w:rPr>
        <w:t>.</w:t>
      </w:r>
    </w:p>
    <w:p w14:paraId="698F152F" w14:textId="5B5D083C" w:rsidR="00EA33F3" w:rsidRDefault="00EA33F3" w:rsidP="00EA33F3">
      <w:pPr>
        <w:spacing w:after="0" w:line="240" w:lineRule="auto"/>
        <w:ind w:left="2160" w:hanging="2160"/>
        <w:rPr>
          <w:bCs/>
        </w:rPr>
      </w:pPr>
    </w:p>
    <w:p w14:paraId="1B11CBED" w14:textId="4EB76F4C" w:rsidR="00EA33F3" w:rsidRDefault="00EA33F3" w:rsidP="00EA33F3">
      <w:pPr>
        <w:spacing w:after="0" w:line="240" w:lineRule="auto"/>
        <w:ind w:left="2160" w:hanging="2160"/>
        <w:rPr>
          <w:bCs/>
        </w:rPr>
      </w:pPr>
      <w:r>
        <w:rPr>
          <w:bCs/>
        </w:rPr>
        <w:t>Dan Daly</w:t>
      </w:r>
      <w:r>
        <w:rPr>
          <w:bCs/>
        </w:rPr>
        <w:tab/>
        <w:t>Questioned terminology of wholesale and distribution.</w:t>
      </w:r>
    </w:p>
    <w:p w14:paraId="56694036" w14:textId="1ED14564" w:rsidR="00EA33F3" w:rsidRDefault="00EA33F3" w:rsidP="00EA33F3">
      <w:pPr>
        <w:spacing w:after="0" w:line="240" w:lineRule="auto"/>
        <w:ind w:left="2160" w:hanging="2160"/>
        <w:rPr>
          <w:bCs/>
        </w:rPr>
      </w:pPr>
    </w:p>
    <w:p w14:paraId="5D5FC4C6" w14:textId="7FF365BE" w:rsidR="00EA33F3" w:rsidRDefault="00EA33F3" w:rsidP="00EA33F3">
      <w:pPr>
        <w:spacing w:after="0" w:line="240" w:lineRule="auto"/>
        <w:ind w:left="2160" w:hanging="2160"/>
        <w:rPr>
          <w:bCs/>
        </w:rPr>
      </w:pPr>
      <w:r>
        <w:rPr>
          <w:bCs/>
        </w:rPr>
        <w:t>Ron Uzdavinis</w:t>
      </w:r>
      <w:r>
        <w:rPr>
          <w:bCs/>
        </w:rPr>
        <w:tab/>
        <w:t>NJ Statute gives the definitions; the ordinance doesn’t have to refer to all definitions.</w:t>
      </w:r>
    </w:p>
    <w:p w14:paraId="3793371D" w14:textId="25B62E93" w:rsidR="00EA33F3" w:rsidRDefault="00EA33F3" w:rsidP="00EA33F3">
      <w:pPr>
        <w:spacing w:after="0" w:line="240" w:lineRule="auto"/>
        <w:ind w:left="2160" w:hanging="2160"/>
        <w:rPr>
          <w:bCs/>
        </w:rPr>
      </w:pPr>
    </w:p>
    <w:p w14:paraId="59258B7A" w14:textId="2CE1D158" w:rsidR="00EA33F3" w:rsidRDefault="00EA33F3" w:rsidP="00EA33F3">
      <w:pPr>
        <w:spacing w:after="0" w:line="240" w:lineRule="auto"/>
        <w:ind w:left="2160" w:hanging="2160"/>
        <w:rPr>
          <w:bCs/>
        </w:rPr>
      </w:pPr>
      <w:r>
        <w:rPr>
          <w:bCs/>
        </w:rPr>
        <w:t>Jay Perry</w:t>
      </w:r>
      <w:r>
        <w:rPr>
          <w:bCs/>
        </w:rPr>
        <w:tab/>
        <w:t>Township would receive 2.0% of gross income?</w:t>
      </w:r>
    </w:p>
    <w:p w14:paraId="6E28DDDB" w14:textId="30D40B70" w:rsidR="00EA33F3" w:rsidRDefault="00EA33F3" w:rsidP="00EA33F3">
      <w:pPr>
        <w:spacing w:after="0" w:line="240" w:lineRule="auto"/>
        <w:ind w:left="2160" w:hanging="2160"/>
        <w:rPr>
          <w:bCs/>
        </w:rPr>
      </w:pPr>
    </w:p>
    <w:p w14:paraId="51C7A712" w14:textId="483E2750" w:rsidR="00EA33F3" w:rsidRDefault="00EA33F3" w:rsidP="00EA33F3">
      <w:pPr>
        <w:spacing w:after="0" w:line="240" w:lineRule="auto"/>
        <w:ind w:left="2160" w:hanging="2160"/>
        <w:rPr>
          <w:bCs/>
        </w:rPr>
      </w:pPr>
      <w:r>
        <w:rPr>
          <w:bCs/>
        </w:rPr>
        <w:t>George Bradford</w:t>
      </w:r>
      <w:r>
        <w:rPr>
          <w:bCs/>
        </w:rPr>
        <w:tab/>
        <w:t>Yes.  State passed legislation that if a municipality accepts a cannabis business the municipality receives 2.0% in addition to real estate taxes.  The 2.0% would provide a steady income to the municipality.</w:t>
      </w:r>
    </w:p>
    <w:p w14:paraId="1376FFCE" w14:textId="57405036" w:rsidR="00EA33F3" w:rsidRDefault="00EA33F3" w:rsidP="00EA33F3">
      <w:pPr>
        <w:spacing w:after="0" w:line="240" w:lineRule="auto"/>
        <w:ind w:left="2160" w:hanging="2160"/>
        <w:rPr>
          <w:bCs/>
        </w:rPr>
      </w:pPr>
    </w:p>
    <w:p w14:paraId="5952014E" w14:textId="05CB838F" w:rsidR="00EA33F3" w:rsidRDefault="00EA33F3" w:rsidP="00EA33F3">
      <w:pPr>
        <w:spacing w:after="0" w:line="240" w:lineRule="auto"/>
        <w:ind w:left="2160" w:hanging="2160"/>
        <w:rPr>
          <w:bCs/>
        </w:rPr>
      </w:pPr>
      <w:r>
        <w:rPr>
          <w:bCs/>
        </w:rPr>
        <w:t>Ron Uzdavinis</w:t>
      </w:r>
      <w:r>
        <w:rPr>
          <w:bCs/>
        </w:rPr>
        <w:tab/>
        <w:t>When the Master Plan was written and later reviewed, cannabis wasn’t state law so the matter was not addressed by prior Planning Boards.  If there is nothing in the Master Plan prohibiting cannabis, then it can be considered to be an allowable use.</w:t>
      </w:r>
    </w:p>
    <w:p w14:paraId="6B82C323" w14:textId="12850CC7" w:rsidR="00B15D1A" w:rsidRDefault="00B15D1A" w:rsidP="00EA33F3">
      <w:pPr>
        <w:spacing w:after="0" w:line="240" w:lineRule="auto"/>
        <w:ind w:left="2160" w:hanging="2160"/>
        <w:rPr>
          <w:bCs/>
        </w:rPr>
      </w:pPr>
    </w:p>
    <w:p w14:paraId="38E72A3E" w14:textId="77777777" w:rsidR="00B15D1A" w:rsidRDefault="00B15D1A" w:rsidP="00B15D1A">
      <w:pPr>
        <w:spacing w:after="0" w:line="240" w:lineRule="auto"/>
        <w:ind w:left="2160" w:hanging="2160"/>
        <w:rPr>
          <w:bCs/>
        </w:rPr>
      </w:pPr>
      <w:r>
        <w:rPr>
          <w:bCs/>
        </w:rPr>
        <w:t xml:space="preserve">Frank </w:t>
      </w:r>
      <w:proofErr w:type="spellStart"/>
      <w:r>
        <w:rPr>
          <w:bCs/>
        </w:rPr>
        <w:t>Hoerst</w:t>
      </w:r>
      <w:proofErr w:type="spellEnd"/>
      <w:r>
        <w:rPr>
          <w:bCs/>
        </w:rPr>
        <w:tab/>
        <w:t xml:space="preserve">Esquire for proposed applicant.  Represents client from Boulder, CO.  The MLUA law states that any change to the land use law must come before the Planning Board.  NJ Statute allows 2.0% of gross sales to the municipality.  There are 7-8 additional requirements in the ordinance that will be part of the site plan. The cannabis will only be grown inside of the building.  Security will be provided 24/7.  Host benefits include:  </w:t>
      </w:r>
    </w:p>
    <w:p w14:paraId="2BC7A29C" w14:textId="77777777" w:rsidR="00B15D1A" w:rsidRDefault="00B15D1A" w:rsidP="00B15D1A">
      <w:pPr>
        <w:spacing w:after="0" w:line="240" w:lineRule="auto"/>
        <w:ind w:left="3600" w:hanging="720"/>
        <w:rPr>
          <w:bCs/>
        </w:rPr>
      </w:pPr>
      <w:r>
        <w:rPr>
          <w:bCs/>
        </w:rPr>
        <w:t>(1)</w:t>
      </w:r>
      <w:r>
        <w:rPr>
          <w:bCs/>
        </w:rPr>
        <w:tab/>
        <w:t>2.0% tax which based on 7 other facilities owned by the applicant equates to $1.2 million/year.</w:t>
      </w:r>
    </w:p>
    <w:p w14:paraId="18E4199C" w14:textId="4F24FE58" w:rsidR="00B15D1A" w:rsidRDefault="00B15D1A" w:rsidP="00B15D1A">
      <w:pPr>
        <w:spacing w:after="0" w:line="240" w:lineRule="auto"/>
        <w:ind w:left="3600" w:hanging="720"/>
        <w:rPr>
          <w:bCs/>
        </w:rPr>
      </w:pPr>
      <w:r>
        <w:rPr>
          <w:bCs/>
        </w:rPr>
        <w:t>(2)</w:t>
      </w:r>
      <w:r>
        <w:rPr>
          <w:bCs/>
        </w:rPr>
        <w:tab/>
      </w:r>
      <w:r w:rsidR="000105BD">
        <w:rPr>
          <w:bCs/>
        </w:rPr>
        <w:t>Per State statute, no pilot program will be allowed.</w:t>
      </w:r>
    </w:p>
    <w:p w14:paraId="593E482A" w14:textId="7461AABA" w:rsidR="000105BD" w:rsidRDefault="000105BD" w:rsidP="00B15D1A">
      <w:pPr>
        <w:spacing w:after="0" w:line="240" w:lineRule="auto"/>
        <w:ind w:left="3600" w:hanging="720"/>
        <w:rPr>
          <w:bCs/>
        </w:rPr>
      </w:pPr>
      <w:r>
        <w:rPr>
          <w:bCs/>
        </w:rPr>
        <w:t>(3)</w:t>
      </w:r>
      <w:r>
        <w:rPr>
          <w:bCs/>
        </w:rPr>
        <w:tab/>
        <w:t>120-130 employees with starting salary at $17.00 plus medical benefits.  Priority will be given to veterans for hiring.</w:t>
      </w:r>
    </w:p>
    <w:p w14:paraId="7A361D11" w14:textId="04F0E716" w:rsidR="000105BD" w:rsidRDefault="000105BD" w:rsidP="000105BD">
      <w:pPr>
        <w:spacing w:after="0" w:line="240" w:lineRule="auto"/>
        <w:rPr>
          <w:bCs/>
        </w:rPr>
      </w:pPr>
      <w:r>
        <w:rPr>
          <w:bCs/>
        </w:rPr>
        <w:tab/>
      </w:r>
      <w:r>
        <w:rPr>
          <w:bCs/>
        </w:rPr>
        <w:tab/>
      </w:r>
      <w:r>
        <w:rPr>
          <w:bCs/>
        </w:rPr>
        <w:tab/>
        <w:t>The property is under agreement of sale.</w:t>
      </w:r>
    </w:p>
    <w:p w14:paraId="5B527767" w14:textId="05BB865C" w:rsidR="000105BD" w:rsidRDefault="000105BD" w:rsidP="00B15D1A">
      <w:pPr>
        <w:spacing w:after="0" w:line="240" w:lineRule="auto"/>
        <w:ind w:left="3600" w:hanging="720"/>
        <w:rPr>
          <w:bCs/>
        </w:rPr>
      </w:pPr>
    </w:p>
    <w:p w14:paraId="061E2608" w14:textId="77777777" w:rsidR="000105BD" w:rsidRDefault="000105BD" w:rsidP="000105BD">
      <w:pPr>
        <w:spacing w:after="0" w:line="240" w:lineRule="auto"/>
        <w:rPr>
          <w:bCs/>
        </w:rPr>
      </w:pPr>
    </w:p>
    <w:p w14:paraId="6C3DF044" w14:textId="7D812E32" w:rsidR="00EA33F3" w:rsidRDefault="000105BD" w:rsidP="00EA33F3">
      <w:pPr>
        <w:spacing w:after="0" w:line="240" w:lineRule="auto"/>
        <w:ind w:left="2160" w:hanging="2160"/>
        <w:rPr>
          <w:bCs/>
        </w:rPr>
      </w:pPr>
      <w:r>
        <w:rPr>
          <w:bCs/>
        </w:rPr>
        <w:t xml:space="preserve">David </w:t>
      </w:r>
      <w:proofErr w:type="spellStart"/>
      <w:r>
        <w:rPr>
          <w:bCs/>
        </w:rPr>
        <w:t>Av</w:t>
      </w:r>
      <w:r w:rsidR="00237A59">
        <w:rPr>
          <w:bCs/>
        </w:rPr>
        <w:t>edissian</w:t>
      </w:r>
      <w:proofErr w:type="spellEnd"/>
      <w:r w:rsidR="00237A59">
        <w:rPr>
          <w:bCs/>
        </w:rPr>
        <w:tab/>
        <w:t xml:space="preserve">Esquire for proposed applicant.  Only requesting growing and cultivation, not wholesale or distribution which are separate State licenses.  </w:t>
      </w:r>
    </w:p>
    <w:p w14:paraId="5FD631F8" w14:textId="3747D009" w:rsidR="00237A59" w:rsidRDefault="00237A59" w:rsidP="00EA33F3">
      <w:pPr>
        <w:spacing w:after="0" w:line="240" w:lineRule="auto"/>
        <w:ind w:left="2160" w:hanging="2160"/>
        <w:rPr>
          <w:bCs/>
        </w:rPr>
      </w:pPr>
    </w:p>
    <w:p w14:paraId="5904B40C" w14:textId="201EA653" w:rsidR="00237A59" w:rsidRDefault="00237A59" w:rsidP="00EA33F3">
      <w:pPr>
        <w:spacing w:after="0" w:line="240" w:lineRule="auto"/>
        <w:ind w:left="2160" w:hanging="2160"/>
        <w:rPr>
          <w:bCs/>
        </w:rPr>
      </w:pPr>
      <w:r>
        <w:rPr>
          <w:bCs/>
        </w:rPr>
        <w:t>Dan Daly</w:t>
      </w:r>
      <w:r>
        <w:rPr>
          <w:bCs/>
        </w:rPr>
        <w:tab/>
        <w:t>Concerned about terminology of the words “sale and distributing” in the ordinance.</w:t>
      </w:r>
    </w:p>
    <w:p w14:paraId="52DF7E54" w14:textId="62FE393D" w:rsidR="00237A59" w:rsidRDefault="00237A59" w:rsidP="00EA33F3">
      <w:pPr>
        <w:spacing w:after="0" w:line="240" w:lineRule="auto"/>
        <w:ind w:left="2160" w:hanging="2160"/>
        <w:rPr>
          <w:bCs/>
        </w:rPr>
      </w:pPr>
    </w:p>
    <w:p w14:paraId="4DE6BDB7" w14:textId="60C686A6" w:rsidR="00237A59" w:rsidRDefault="00237A59" w:rsidP="00EA33F3">
      <w:pPr>
        <w:spacing w:after="0" w:line="240" w:lineRule="auto"/>
        <w:ind w:left="2160" w:hanging="2160"/>
        <w:rPr>
          <w:bCs/>
        </w:rPr>
      </w:pPr>
      <w:r>
        <w:rPr>
          <w:bCs/>
        </w:rPr>
        <w:t xml:space="preserve">David </w:t>
      </w:r>
      <w:proofErr w:type="spellStart"/>
      <w:r>
        <w:rPr>
          <w:bCs/>
        </w:rPr>
        <w:t>Avedissian</w:t>
      </w:r>
      <w:proofErr w:type="spellEnd"/>
      <w:r>
        <w:rPr>
          <w:bCs/>
        </w:rPr>
        <w:tab/>
        <w:t>The applicant would sell the cannabis to a wholesaler.  The proposed ordinance covers the health, safety and welfare of the residents.  The applicant would have to appear before the Planning Board for site plan approval.  The facility would be closed to the public, only authorized employees allowed.</w:t>
      </w:r>
    </w:p>
    <w:p w14:paraId="3B2883DE" w14:textId="1C57B544" w:rsidR="00237A59" w:rsidRDefault="00237A59" w:rsidP="00EA33F3">
      <w:pPr>
        <w:spacing w:after="0" w:line="240" w:lineRule="auto"/>
        <w:ind w:left="2160" w:hanging="2160"/>
        <w:rPr>
          <w:bCs/>
        </w:rPr>
      </w:pPr>
    </w:p>
    <w:p w14:paraId="6BD1AE78" w14:textId="0596AB51" w:rsidR="00237A59" w:rsidRDefault="00237A59" w:rsidP="00EA33F3">
      <w:pPr>
        <w:spacing w:after="0" w:line="240" w:lineRule="auto"/>
        <w:ind w:left="2160" w:hanging="2160"/>
        <w:rPr>
          <w:bCs/>
        </w:rPr>
      </w:pPr>
      <w:r>
        <w:rPr>
          <w:bCs/>
        </w:rPr>
        <w:t>Steve Smith</w:t>
      </w:r>
      <w:r>
        <w:rPr>
          <w:bCs/>
        </w:rPr>
        <w:tab/>
        <w:t>What size truck would be used to transport the cannabis?</w:t>
      </w:r>
    </w:p>
    <w:p w14:paraId="0036EFFD" w14:textId="56A15ACE" w:rsidR="00237A59" w:rsidRDefault="00237A59" w:rsidP="00EA33F3">
      <w:pPr>
        <w:spacing w:after="0" w:line="240" w:lineRule="auto"/>
        <w:ind w:left="2160" w:hanging="2160"/>
        <w:rPr>
          <w:bCs/>
        </w:rPr>
      </w:pPr>
    </w:p>
    <w:p w14:paraId="07257CE3" w14:textId="0B0AB1C3" w:rsidR="00237A59" w:rsidRDefault="00237A59" w:rsidP="00EA33F3">
      <w:pPr>
        <w:spacing w:after="0" w:line="240" w:lineRule="auto"/>
        <w:ind w:left="2160" w:hanging="2160"/>
        <w:rPr>
          <w:bCs/>
        </w:rPr>
      </w:pPr>
      <w:r>
        <w:rPr>
          <w:bCs/>
        </w:rPr>
        <w:t xml:space="preserve">David </w:t>
      </w:r>
      <w:proofErr w:type="spellStart"/>
      <w:r>
        <w:rPr>
          <w:bCs/>
        </w:rPr>
        <w:t>Avedissian</w:t>
      </w:r>
      <w:proofErr w:type="spellEnd"/>
      <w:r>
        <w:rPr>
          <w:bCs/>
        </w:rPr>
        <w:tab/>
        <w:t>Box trucks.  State will be issuing security plans in the future.</w:t>
      </w:r>
    </w:p>
    <w:p w14:paraId="0D5B96CB" w14:textId="0DB4A099" w:rsidR="00237A59" w:rsidRDefault="00237A59" w:rsidP="00EA33F3">
      <w:pPr>
        <w:spacing w:after="0" w:line="240" w:lineRule="auto"/>
        <w:ind w:left="2160" w:hanging="2160"/>
        <w:rPr>
          <w:bCs/>
        </w:rPr>
      </w:pPr>
    </w:p>
    <w:p w14:paraId="6581BF8F" w14:textId="34523126" w:rsidR="00237A59" w:rsidRDefault="00237A59" w:rsidP="00EA33F3">
      <w:pPr>
        <w:spacing w:after="0" w:line="240" w:lineRule="auto"/>
        <w:ind w:left="2160" w:hanging="2160"/>
        <w:rPr>
          <w:bCs/>
        </w:rPr>
      </w:pPr>
      <w:r>
        <w:rPr>
          <w:bCs/>
        </w:rPr>
        <w:t xml:space="preserve">Rae </w:t>
      </w:r>
      <w:proofErr w:type="spellStart"/>
      <w:r>
        <w:rPr>
          <w:bCs/>
        </w:rPr>
        <w:t>Walzer</w:t>
      </w:r>
      <w:proofErr w:type="spellEnd"/>
      <w:r>
        <w:rPr>
          <w:bCs/>
        </w:rPr>
        <w:tab/>
        <w:t>Is more than one growing facility allowed in each municipality?</w:t>
      </w:r>
    </w:p>
    <w:p w14:paraId="50345832" w14:textId="03284465" w:rsidR="00237A59" w:rsidRDefault="00237A59" w:rsidP="00EA33F3">
      <w:pPr>
        <w:spacing w:after="0" w:line="240" w:lineRule="auto"/>
        <w:ind w:left="2160" w:hanging="2160"/>
        <w:rPr>
          <w:bCs/>
        </w:rPr>
      </w:pPr>
    </w:p>
    <w:p w14:paraId="3AD47C15" w14:textId="3C668304" w:rsidR="00237A59" w:rsidRDefault="00237A59" w:rsidP="00EA33F3">
      <w:pPr>
        <w:spacing w:after="0" w:line="240" w:lineRule="auto"/>
        <w:ind w:left="2160" w:hanging="2160"/>
        <w:rPr>
          <w:bCs/>
        </w:rPr>
      </w:pPr>
      <w:r>
        <w:rPr>
          <w:bCs/>
        </w:rPr>
        <w:t xml:space="preserve">David </w:t>
      </w:r>
      <w:proofErr w:type="spellStart"/>
      <w:r>
        <w:rPr>
          <w:bCs/>
        </w:rPr>
        <w:t>Avedissian</w:t>
      </w:r>
      <w:proofErr w:type="spellEnd"/>
      <w:r>
        <w:rPr>
          <w:bCs/>
        </w:rPr>
        <w:tab/>
        <w:t xml:space="preserve">Ordinance reads that there will be one cannabis facility for every 12,000 people which is similar to the State Alcohol Beverage Commission on how they determine the number of liquor licenses that can be issued.   The Cannabis </w:t>
      </w:r>
      <w:r>
        <w:rPr>
          <w:bCs/>
        </w:rPr>
        <w:lastRenderedPageBreak/>
        <w:t>Review Committee is determining recommendations for rules and regulations.  Each application to the State is reviewed on a points system, not first application received.</w:t>
      </w:r>
    </w:p>
    <w:p w14:paraId="43BD16F5" w14:textId="48267B10" w:rsidR="00237A59" w:rsidRDefault="00237A59" w:rsidP="00EA33F3">
      <w:pPr>
        <w:spacing w:after="0" w:line="240" w:lineRule="auto"/>
        <w:ind w:left="2160" w:hanging="2160"/>
        <w:rPr>
          <w:bCs/>
        </w:rPr>
      </w:pPr>
    </w:p>
    <w:p w14:paraId="074BE849" w14:textId="7BD2CFB5" w:rsidR="00237A59" w:rsidRDefault="00237A59" w:rsidP="00EA33F3">
      <w:pPr>
        <w:spacing w:after="0" w:line="240" w:lineRule="auto"/>
        <w:ind w:left="2160" w:hanging="2160"/>
        <w:rPr>
          <w:bCs/>
        </w:rPr>
      </w:pPr>
      <w:r>
        <w:rPr>
          <w:bCs/>
        </w:rPr>
        <w:t>Steve Smith</w:t>
      </w:r>
      <w:r>
        <w:rPr>
          <w:bCs/>
        </w:rPr>
        <w:tab/>
        <w:t>Gross annual income is projected at $60,000,000?</w:t>
      </w:r>
    </w:p>
    <w:p w14:paraId="61773E0D" w14:textId="369456C2" w:rsidR="00237A59" w:rsidRDefault="00237A59" w:rsidP="00EA33F3">
      <w:pPr>
        <w:spacing w:after="0" w:line="240" w:lineRule="auto"/>
        <w:ind w:left="2160" w:hanging="2160"/>
        <w:rPr>
          <w:bCs/>
        </w:rPr>
      </w:pPr>
    </w:p>
    <w:p w14:paraId="73D128BD" w14:textId="3A14D9D0" w:rsidR="00237A59" w:rsidRDefault="00237A59" w:rsidP="00EA33F3">
      <w:pPr>
        <w:spacing w:after="0" w:line="240" w:lineRule="auto"/>
        <w:ind w:left="2160" w:hanging="2160"/>
        <w:rPr>
          <w:bCs/>
        </w:rPr>
      </w:pPr>
    </w:p>
    <w:p w14:paraId="4CF4E3D8" w14:textId="7363C2D5" w:rsidR="00237A59" w:rsidRDefault="00237A59" w:rsidP="00EA33F3">
      <w:pPr>
        <w:spacing w:after="0" w:line="240" w:lineRule="auto"/>
        <w:ind w:left="2160" w:hanging="2160"/>
        <w:rPr>
          <w:bCs/>
        </w:rPr>
      </w:pPr>
      <w:r>
        <w:rPr>
          <w:bCs/>
        </w:rPr>
        <w:t xml:space="preserve">David </w:t>
      </w:r>
      <w:proofErr w:type="spellStart"/>
      <w:r>
        <w:rPr>
          <w:bCs/>
        </w:rPr>
        <w:t>Avedissian</w:t>
      </w:r>
      <w:proofErr w:type="spellEnd"/>
      <w:r>
        <w:rPr>
          <w:bCs/>
        </w:rPr>
        <w:tab/>
        <w:t>It is anticipated that 40,000 pounds of cannabis will be produced.  The 2.0% tax goes to the municipality, not the County.</w:t>
      </w:r>
    </w:p>
    <w:p w14:paraId="55365459" w14:textId="204EB49F" w:rsidR="0040689C" w:rsidRDefault="0040689C" w:rsidP="00EA33F3">
      <w:pPr>
        <w:spacing w:after="0" w:line="240" w:lineRule="auto"/>
        <w:ind w:left="2160" w:hanging="2160"/>
        <w:rPr>
          <w:bCs/>
        </w:rPr>
      </w:pPr>
    </w:p>
    <w:p w14:paraId="06740CE2" w14:textId="753293F2" w:rsidR="0040689C" w:rsidRDefault="0040689C" w:rsidP="00EA33F3">
      <w:pPr>
        <w:spacing w:after="0" w:line="240" w:lineRule="auto"/>
        <w:ind w:left="2160" w:hanging="2160"/>
        <w:rPr>
          <w:bCs/>
        </w:rPr>
      </w:pPr>
      <w:r>
        <w:rPr>
          <w:bCs/>
        </w:rPr>
        <w:t xml:space="preserve">Sandy </w:t>
      </w:r>
      <w:proofErr w:type="spellStart"/>
      <w:r>
        <w:rPr>
          <w:bCs/>
        </w:rPr>
        <w:t>Collom</w:t>
      </w:r>
      <w:proofErr w:type="spellEnd"/>
      <w:r>
        <w:rPr>
          <w:bCs/>
        </w:rPr>
        <w:tab/>
        <w:t>The Planning Board has two choices:   1.  Make a recommendation at tonight’s meeting or 2. Hold a special meeting if members want more time to consider the ordinance.</w:t>
      </w:r>
    </w:p>
    <w:p w14:paraId="3062AA98" w14:textId="54375C03" w:rsidR="0040689C" w:rsidRDefault="0040689C" w:rsidP="00EA33F3">
      <w:pPr>
        <w:spacing w:after="0" w:line="240" w:lineRule="auto"/>
        <w:ind w:left="2160" w:hanging="2160"/>
        <w:rPr>
          <w:bCs/>
        </w:rPr>
      </w:pPr>
    </w:p>
    <w:p w14:paraId="6AD1D447" w14:textId="61D07DBE" w:rsidR="0040689C" w:rsidRDefault="0040689C" w:rsidP="00EA33F3">
      <w:pPr>
        <w:spacing w:after="0" w:line="240" w:lineRule="auto"/>
        <w:ind w:left="2160" w:hanging="2160"/>
        <w:rPr>
          <w:bCs/>
        </w:rPr>
      </w:pPr>
      <w:r>
        <w:rPr>
          <w:bCs/>
        </w:rPr>
        <w:t xml:space="preserve">Rae </w:t>
      </w:r>
      <w:proofErr w:type="spellStart"/>
      <w:r>
        <w:rPr>
          <w:bCs/>
        </w:rPr>
        <w:t>Walzer</w:t>
      </w:r>
      <w:proofErr w:type="spellEnd"/>
      <w:r>
        <w:rPr>
          <w:bCs/>
        </w:rPr>
        <w:tab/>
        <w:t>Any limitations on how the tax money is used?</w:t>
      </w:r>
    </w:p>
    <w:p w14:paraId="1674BF76" w14:textId="17E1D8C1" w:rsidR="0040689C" w:rsidRDefault="0040689C" w:rsidP="00EA33F3">
      <w:pPr>
        <w:spacing w:after="0" w:line="240" w:lineRule="auto"/>
        <w:ind w:left="2160" w:hanging="2160"/>
        <w:rPr>
          <w:bCs/>
        </w:rPr>
      </w:pPr>
    </w:p>
    <w:p w14:paraId="4E451125" w14:textId="696B9B70" w:rsidR="0040689C" w:rsidRDefault="0040689C" w:rsidP="00EA33F3">
      <w:pPr>
        <w:spacing w:after="0" w:line="240" w:lineRule="auto"/>
        <w:ind w:left="2160" w:hanging="2160"/>
        <w:rPr>
          <w:bCs/>
        </w:rPr>
      </w:pPr>
      <w:r>
        <w:rPr>
          <w:bCs/>
        </w:rPr>
        <w:t>George Bradford</w:t>
      </w:r>
      <w:r>
        <w:rPr>
          <w:bCs/>
        </w:rPr>
        <w:tab/>
        <w:t>It would go to the general fund.</w:t>
      </w:r>
    </w:p>
    <w:p w14:paraId="6036FF50" w14:textId="38ED81EB" w:rsidR="0040689C" w:rsidRDefault="0040689C" w:rsidP="00EA33F3">
      <w:pPr>
        <w:spacing w:after="0" w:line="240" w:lineRule="auto"/>
        <w:ind w:left="2160" w:hanging="2160"/>
        <w:rPr>
          <w:bCs/>
        </w:rPr>
      </w:pPr>
    </w:p>
    <w:p w14:paraId="0A9DF6C1" w14:textId="56970996" w:rsidR="0040689C" w:rsidRDefault="0040689C" w:rsidP="00EA33F3">
      <w:pPr>
        <w:spacing w:after="0" w:line="240" w:lineRule="auto"/>
        <w:ind w:left="2160" w:hanging="2160"/>
        <w:rPr>
          <w:bCs/>
        </w:rPr>
      </w:pPr>
      <w:r>
        <w:rPr>
          <w:bCs/>
        </w:rPr>
        <w:t xml:space="preserve">David </w:t>
      </w:r>
      <w:proofErr w:type="spellStart"/>
      <w:r>
        <w:rPr>
          <w:bCs/>
        </w:rPr>
        <w:t>Avedissian</w:t>
      </w:r>
      <w:proofErr w:type="spellEnd"/>
      <w:r>
        <w:rPr>
          <w:bCs/>
        </w:rPr>
        <w:tab/>
        <w:t>The State is not mandating how the funds are to be used.</w:t>
      </w:r>
    </w:p>
    <w:p w14:paraId="7B57ACF6" w14:textId="6D9341AA" w:rsidR="0040689C" w:rsidRDefault="0040689C" w:rsidP="00EA33F3">
      <w:pPr>
        <w:spacing w:after="0" w:line="240" w:lineRule="auto"/>
        <w:ind w:left="2160" w:hanging="2160"/>
        <w:rPr>
          <w:bCs/>
        </w:rPr>
      </w:pPr>
    </w:p>
    <w:p w14:paraId="454B10F7" w14:textId="6BC8EC74" w:rsidR="0040689C" w:rsidRDefault="0040689C" w:rsidP="00EA33F3">
      <w:pPr>
        <w:spacing w:after="0" w:line="240" w:lineRule="auto"/>
        <w:ind w:left="2160" w:hanging="2160"/>
        <w:rPr>
          <w:bCs/>
        </w:rPr>
      </w:pPr>
      <w:r>
        <w:rPr>
          <w:bCs/>
        </w:rPr>
        <w:t>Dan Daly</w:t>
      </w:r>
      <w:r>
        <w:rPr>
          <w:bCs/>
        </w:rPr>
        <w:tab/>
        <w:t>Would the municipality be prohibited from giving some of the money to the school.</w:t>
      </w:r>
    </w:p>
    <w:p w14:paraId="16241D86" w14:textId="028D4911" w:rsidR="0040689C" w:rsidRDefault="0040689C" w:rsidP="00EA33F3">
      <w:pPr>
        <w:spacing w:after="0" w:line="240" w:lineRule="auto"/>
        <w:ind w:left="2160" w:hanging="2160"/>
        <w:rPr>
          <w:bCs/>
        </w:rPr>
      </w:pPr>
    </w:p>
    <w:p w14:paraId="0138CB2D" w14:textId="3CC2686A" w:rsidR="0040689C" w:rsidRDefault="0040689C" w:rsidP="00EA33F3">
      <w:pPr>
        <w:spacing w:after="0" w:line="240" w:lineRule="auto"/>
        <w:ind w:left="2160" w:hanging="2160"/>
        <w:rPr>
          <w:bCs/>
        </w:rPr>
      </w:pPr>
      <w:r>
        <w:rPr>
          <w:bCs/>
        </w:rPr>
        <w:t>George Bradford</w:t>
      </w:r>
      <w:r>
        <w:rPr>
          <w:bCs/>
        </w:rPr>
        <w:tab/>
        <w:t xml:space="preserve"> The Township can decide how the funds are spent.</w:t>
      </w:r>
    </w:p>
    <w:p w14:paraId="092C8FE4" w14:textId="0D98C817" w:rsidR="0040689C" w:rsidRDefault="0040689C" w:rsidP="00EA33F3">
      <w:pPr>
        <w:spacing w:after="0" w:line="240" w:lineRule="auto"/>
        <w:ind w:left="2160" w:hanging="2160"/>
        <w:rPr>
          <w:bCs/>
        </w:rPr>
      </w:pPr>
    </w:p>
    <w:p w14:paraId="3940DEEA" w14:textId="6E1781B5" w:rsidR="0040689C" w:rsidRDefault="0040689C" w:rsidP="00EA33F3">
      <w:pPr>
        <w:spacing w:after="0" w:line="240" w:lineRule="auto"/>
        <w:ind w:left="2160" w:hanging="2160"/>
        <w:rPr>
          <w:bCs/>
        </w:rPr>
      </w:pPr>
      <w:r>
        <w:rPr>
          <w:bCs/>
        </w:rPr>
        <w:t xml:space="preserve">David </w:t>
      </w:r>
      <w:proofErr w:type="spellStart"/>
      <w:r>
        <w:rPr>
          <w:bCs/>
        </w:rPr>
        <w:t>Avedissian</w:t>
      </w:r>
      <w:proofErr w:type="spellEnd"/>
      <w:r>
        <w:rPr>
          <w:bCs/>
        </w:rPr>
        <w:tab/>
        <w:t xml:space="preserve">There will be two floors within a 24’ building.  The applicant is not anticipating needing any variances for the site plan.  The State permits up to 150,000 sq. ft. for two locations; applicant is only going to be using 100,000 </w:t>
      </w:r>
      <w:proofErr w:type="spellStart"/>
      <w:r>
        <w:rPr>
          <w:bCs/>
        </w:rPr>
        <w:t>sq.ft</w:t>
      </w:r>
      <w:proofErr w:type="spellEnd"/>
      <w:r>
        <w:rPr>
          <w:bCs/>
        </w:rPr>
        <w:t xml:space="preserve">.  </w:t>
      </w:r>
      <w:r w:rsidR="004906E3">
        <w:rPr>
          <w:bCs/>
        </w:rPr>
        <w:t xml:space="preserve">The footprint of the building will be 100,000 </w:t>
      </w:r>
      <w:proofErr w:type="spellStart"/>
      <w:r w:rsidR="004906E3">
        <w:rPr>
          <w:bCs/>
        </w:rPr>
        <w:t>sq.ft</w:t>
      </w:r>
      <w:proofErr w:type="spellEnd"/>
      <w:r w:rsidR="004906E3">
        <w:rPr>
          <w:bCs/>
        </w:rPr>
        <w:t>. with two levels. The proposed site is 360 US Route 130.</w:t>
      </w:r>
    </w:p>
    <w:p w14:paraId="16D7F1A5" w14:textId="755E0833" w:rsidR="004906E3" w:rsidRDefault="004906E3" w:rsidP="00EA33F3">
      <w:pPr>
        <w:spacing w:after="0" w:line="240" w:lineRule="auto"/>
        <w:ind w:left="2160" w:hanging="2160"/>
        <w:rPr>
          <w:bCs/>
        </w:rPr>
      </w:pPr>
    </w:p>
    <w:p w14:paraId="336D94C0" w14:textId="0CAFCE57" w:rsidR="004906E3" w:rsidRDefault="004906E3" w:rsidP="00EA33F3">
      <w:pPr>
        <w:spacing w:after="0" w:line="240" w:lineRule="auto"/>
        <w:ind w:left="2160" w:hanging="2160"/>
        <w:rPr>
          <w:bCs/>
        </w:rPr>
      </w:pPr>
      <w:r>
        <w:rPr>
          <w:bCs/>
        </w:rPr>
        <w:t>Sue Miller</w:t>
      </w:r>
      <w:r>
        <w:rPr>
          <w:bCs/>
        </w:rPr>
        <w:tab/>
        <w:t>Is cannabis considered to be an annual plant?</w:t>
      </w:r>
    </w:p>
    <w:p w14:paraId="4F8BA8A9" w14:textId="3BD2390E" w:rsidR="004906E3" w:rsidRDefault="004906E3" w:rsidP="00EA33F3">
      <w:pPr>
        <w:spacing w:after="0" w:line="240" w:lineRule="auto"/>
        <w:ind w:left="2160" w:hanging="2160"/>
        <w:rPr>
          <w:bCs/>
        </w:rPr>
      </w:pPr>
    </w:p>
    <w:p w14:paraId="0AE3A9E0" w14:textId="498C0AA7" w:rsidR="004906E3" w:rsidRDefault="004906E3" w:rsidP="00EA33F3">
      <w:pPr>
        <w:spacing w:after="0" w:line="240" w:lineRule="auto"/>
        <w:ind w:left="2160" w:hanging="2160"/>
        <w:rPr>
          <w:bCs/>
        </w:rPr>
      </w:pPr>
      <w:r>
        <w:rPr>
          <w:bCs/>
        </w:rPr>
        <w:t xml:space="preserve">David </w:t>
      </w:r>
      <w:proofErr w:type="spellStart"/>
      <w:r>
        <w:rPr>
          <w:bCs/>
        </w:rPr>
        <w:t>Avedissian</w:t>
      </w:r>
      <w:proofErr w:type="spellEnd"/>
      <w:r>
        <w:rPr>
          <w:bCs/>
        </w:rPr>
        <w:tab/>
        <w:t>It is anticipated that there will be three crops/year.  It takes the plant four months to flower.  The plants are cloned.  Some of the trimmings will be sold wholesale; the rest are shredded and composted.  The plants are potted and not hydroponic.  The water and fertilizer are not allowed to runoff.  Their client is experienced and has been operation in Colorado since 2008/2009 with licenses in Pennsylvania and Michigan.</w:t>
      </w:r>
    </w:p>
    <w:p w14:paraId="1C817339" w14:textId="2D2E2148" w:rsidR="004906E3" w:rsidRDefault="004906E3" w:rsidP="00EA33F3">
      <w:pPr>
        <w:spacing w:after="0" w:line="240" w:lineRule="auto"/>
        <w:ind w:left="2160" w:hanging="2160"/>
        <w:rPr>
          <w:bCs/>
        </w:rPr>
      </w:pPr>
    </w:p>
    <w:p w14:paraId="5DBF9D3F" w14:textId="35A53FD4" w:rsidR="004906E3" w:rsidRDefault="004906E3" w:rsidP="00EA33F3">
      <w:pPr>
        <w:spacing w:after="0" w:line="240" w:lineRule="auto"/>
        <w:ind w:left="2160" w:hanging="2160"/>
        <w:rPr>
          <w:bCs/>
        </w:rPr>
      </w:pPr>
      <w:r>
        <w:rPr>
          <w:bCs/>
        </w:rPr>
        <w:t>Jay Perry</w:t>
      </w:r>
      <w:r>
        <w:rPr>
          <w:bCs/>
        </w:rPr>
        <w:tab/>
        <w:t>What is the annual budget for Oldmans?</w:t>
      </w:r>
    </w:p>
    <w:p w14:paraId="1F8E7365" w14:textId="36EDB931" w:rsidR="004906E3" w:rsidRDefault="004906E3" w:rsidP="00EA33F3">
      <w:pPr>
        <w:spacing w:after="0" w:line="240" w:lineRule="auto"/>
        <w:ind w:left="2160" w:hanging="2160"/>
        <w:rPr>
          <w:bCs/>
        </w:rPr>
      </w:pPr>
    </w:p>
    <w:p w14:paraId="58E65BED" w14:textId="098B18AC" w:rsidR="004906E3" w:rsidRDefault="004906E3" w:rsidP="00EA33F3">
      <w:pPr>
        <w:spacing w:after="0" w:line="240" w:lineRule="auto"/>
        <w:ind w:left="2160" w:hanging="2160"/>
        <w:rPr>
          <w:bCs/>
        </w:rPr>
      </w:pPr>
      <w:r>
        <w:rPr>
          <w:bCs/>
        </w:rPr>
        <w:t xml:space="preserve">David </w:t>
      </w:r>
      <w:proofErr w:type="spellStart"/>
      <w:r>
        <w:rPr>
          <w:bCs/>
        </w:rPr>
        <w:t>Avedissian</w:t>
      </w:r>
      <w:proofErr w:type="spellEnd"/>
      <w:r>
        <w:rPr>
          <w:bCs/>
        </w:rPr>
        <w:tab/>
        <w:t>$2.3 million</w:t>
      </w:r>
    </w:p>
    <w:p w14:paraId="383E3D6D" w14:textId="46C74841" w:rsidR="004906E3" w:rsidRDefault="004906E3" w:rsidP="00EA33F3">
      <w:pPr>
        <w:spacing w:after="0" w:line="240" w:lineRule="auto"/>
        <w:ind w:left="2160" w:hanging="2160"/>
        <w:rPr>
          <w:bCs/>
        </w:rPr>
      </w:pPr>
    </w:p>
    <w:p w14:paraId="662BAE4B" w14:textId="797B4067" w:rsidR="004906E3" w:rsidRDefault="004906E3" w:rsidP="00C044B6">
      <w:pPr>
        <w:spacing w:after="0" w:line="240" w:lineRule="auto"/>
        <w:rPr>
          <w:bCs/>
        </w:rPr>
      </w:pPr>
      <w:r>
        <w:rPr>
          <w:bCs/>
        </w:rPr>
        <w:t xml:space="preserve">Sandy </w:t>
      </w:r>
      <w:proofErr w:type="spellStart"/>
      <w:r>
        <w:rPr>
          <w:bCs/>
        </w:rPr>
        <w:t>Collom</w:t>
      </w:r>
      <w:proofErr w:type="spellEnd"/>
      <w:r>
        <w:rPr>
          <w:bCs/>
        </w:rPr>
        <w:t xml:space="preserve"> made a motion to accept the Township Committee’s ordinance and the proposed use </w:t>
      </w:r>
      <w:r w:rsidR="00C044B6">
        <w:rPr>
          <w:bCs/>
        </w:rPr>
        <w:t xml:space="preserve">for </w:t>
      </w:r>
      <w:r>
        <w:rPr>
          <w:bCs/>
        </w:rPr>
        <w:t>recreational and medical marijuana in the Commercial/</w:t>
      </w:r>
      <w:r w:rsidR="00C044B6">
        <w:rPr>
          <w:bCs/>
        </w:rPr>
        <w:t>Industrial</w:t>
      </w:r>
      <w:r>
        <w:rPr>
          <w:bCs/>
        </w:rPr>
        <w:t xml:space="preserve"> district</w:t>
      </w:r>
      <w:r w:rsidR="00C044B6">
        <w:rPr>
          <w:bCs/>
        </w:rPr>
        <w:t xml:space="preserve"> for growing and manufacturing.  Steve Smith seconded the motion and a roll call vote was held:</w:t>
      </w:r>
    </w:p>
    <w:p w14:paraId="573959ED" w14:textId="77777777" w:rsidR="00C044B6" w:rsidRDefault="00C044B6" w:rsidP="00C044B6">
      <w:pPr>
        <w:spacing w:after="0" w:line="240" w:lineRule="auto"/>
        <w:ind w:left="2160" w:hanging="2160"/>
        <w:rPr>
          <w:bCs/>
        </w:rPr>
      </w:pPr>
    </w:p>
    <w:p w14:paraId="5028701D" w14:textId="77777777" w:rsidR="00C044B6" w:rsidRDefault="00C044B6" w:rsidP="00C044B6">
      <w:pPr>
        <w:spacing w:after="0" w:line="240" w:lineRule="auto"/>
        <w:rPr>
          <w:bCs/>
        </w:rPr>
      </w:pPr>
    </w:p>
    <w:p w14:paraId="07AEC9BF" w14:textId="77777777" w:rsidR="00C044B6" w:rsidRDefault="00C044B6" w:rsidP="00C044B6">
      <w:pPr>
        <w:spacing w:after="0" w:line="240" w:lineRule="auto"/>
        <w:ind w:left="3600" w:hanging="3600"/>
      </w:pPr>
      <w:r>
        <w:rPr>
          <w:u w:val="single"/>
        </w:rPr>
        <w:lastRenderedPageBreak/>
        <w:t>Roll Call Vote:</w:t>
      </w:r>
    </w:p>
    <w:p w14:paraId="577E4A86" w14:textId="77777777" w:rsidR="00C044B6" w:rsidRDefault="00C044B6" w:rsidP="00C044B6">
      <w:pPr>
        <w:spacing w:after="0" w:line="240" w:lineRule="auto"/>
        <w:ind w:left="3600" w:hanging="3600"/>
      </w:pPr>
      <w:r>
        <w:t>George Bradford</w:t>
      </w:r>
      <w:r>
        <w:tab/>
        <w:t>Yes</w:t>
      </w:r>
    </w:p>
    <w:p w14:paraId="22FDE1FB" w14:textId="77777777" w:rsidR="00C044B6" w:rsidRDefault="00C044B6" w:rsidP="00C044B6">
      <w:pPr>
        <w:spacing w:after="0" w:line="240" w:lineRule="auto"/>
        <w:ind w:left="3600" w:hanging="3600"/>
      </w:pPr>
      <w:r>
        <w:t xml:space="preserve">Sandy </w:t>
      </w:r>
      <w:proofErr w:type="spellStart"/>
      <w:r>
        <w:t>Collom</w:t>
      </w:r>
      <w:proofErr w:type="spellEnd"/>
      <w:r>
        <w:tab/>
        <w:t>Yes</w:t>
      </w:r>
    </w:p>
    <w:p w14:paraId="00D311DC" w14:textId="77777777" w:rsidR="00C044B6" w:rsidRDefault="00C044B6" w:rsidP="00C044B6">
      <w:pPr>
        <w:spacing w:after="0" w:line="240" w:lineRule="auto"/>
        <w:ind w:left="3600" w:hanging="3600"/>
      </w:pPr>
      <w:r>
        <w:t>Sue Miller</w:t>
      </w:r>
      <w:r>
        <w:tab/>
        <w:t>Yes</w:t>
      </w:r>
    </w:p>
    <w:p w14:paraId="3C60D6D3" w14:textId="77777777" w:rsidR="00C044B6" w:rsidRDefault="00C044B6" w:rsidP="00C044B6">
      <w:pPr>
        <w:spacing w:after="0" w:line="240" w:lineRule="auto"/>
        <w:ind w:left="3600" w:hanging="3600"/>
      </w:pPr>
      <w:r>
        <w:t xml:space="preserve">Tina </w:t>
      </w:r>
      <w:proofErr w:type="spellStart"/>
      <w:r>
        <w:t>Nipe</w:t>
      </w:r>
      <w:proofErr w:type="spellEnd"/>
      <w:r>
        <w:tab/>
        <w:t>Yes</w:t>
      </w:r>
    </w:p>
    <w:p w14:paraId="6A1E3571" w14:textId="77777777" w:rsidR="00C044B6" w:rsidRDefault="00C044B6" w:rsidP="00C044B6">
      <w:pPr>
        <w:spacing w:after="0" w:line="240" w:lineRule="auto"/>
        <w:ind w:left="3600" w:hanging="3600"/>
      </w:pPr>
      <w:r>
        <w:t>Jay Perry</w:t>
      </w:r>
      <w:r>
        <w:tab/>
        <w:t>Yes</w:t>
      </w:r>
    </w:p>
    <w:p w14:paraId="23F51EB9" w14:textId="77777777" w:rsidR="00C044B6" w:rsidRDefault="00C044B6" w:rsidP="00C044B6">
      <w:pPr>
        <w:spacing w:after="0" w:line="240" w:lineRule="auto"/>
        <w:ind w:left="3600" w:hanging="3600"/>
      </w:pPr>
      <w:r>
        <w:t>Earl Ransome</w:t>
      </w:r>
      <w:r>
        <w:tab/>
        <w:t>Yes</w:t>
      </w:r>
    </w:p>
    <w:p w14:paraId="0DA85D8D" w14:textId="77777777" w:rsidR="00C044B6" w:rsidRDefault="00C044B6" w:rsidP="00C044B6">
      <w:pPr>
        <w:spacing w:after="0" w:line="240" w:lineRule="auto"/>
        <w:ind w:left="3600" w:hanging="3600"/>
      </w:pPr>
      <w:r>
        <w:t>Steve Smith</w:t>
      </w:r>
      <w:r>
        <w:tab/>
        <w:t>Yes</w:t>
      </w:r>
    </w:p>
    <w:p w14:paraId="0F19A27F" w14:textId="77777777" w:rsidR="00C044B6" w:rsidRDefault="00C044B6" w:rsidP="00C044B6">
      <w:pPr>
        <w:spacing w:after="0" w:line="240" w:lineRule="auto"/>
        <w:ind w:left="3600" w:hanging="3600"/>
      </w:pPr>
      <w:r>
        <w:t>Melinda Taylor</w:t>
      </w:r>
      <w:r>
        <w:tab/>
        <w:t>Yes</w:t>
      </w:r>
    </w:p>
    <w:p w14:paraId="657BA56C" w14:textId="77777777" w:rsidR="00C044B6" w:rsidRDefault="00C044B6" w:rsidP="00C044B6">
      <w:pPr>
        <w:spacing w:after="0" w:line="240" w:lineRule="auto"/>
        <w:ind w:left="3600" w:hanging="3600"/>
      </w:pPr>
      <w:r>
        <w:t xml:space="preserve">8- aye/0-no  </w:t>
      </w:r>
    </w:p>
    <w:p w14:paraId="5385FE6B" w14:textId="77777777" w:rsidR="00C044B6" w:rsidRDefault="00C044B6" w:rsidP="00C044B6">
      <w:pPr>
        <w:spacing w:after="0" w:line="240" w:lineRule="auto"/>
      </w:pPr>
    </w:p>
    <w:p w14:paraId="2A7DC20A" w14:textId="3D7F6B3E" w:rsidR="00C044B6" w:rsidRDefault="00C044B6" w:rsidP="00C044B6">
      <w:pPr>
        <w:spacing w:after="0" w:line="240" w:lineRule="auto"/>
        <w:rPr>
          <w:bCs/>
        </w:rPr>
      </w:pPr>
      <w:r>
        <w:rPr>
          <w:bCs/>
        </w:rPr>
        <w:t>Steve Smith made a motion to close the public portion of the regular meeting of the Planning Board which was seconded by Earl Ransome and all agreed.  Ron Uzdavinis left the meeting.</w:t>
      </w:r>
    </w:p>
    <w:p w14:paraId="630A606B" w14:textId="2021D66B" w:rsidR="00C044B6" w:rsidRDefault="00C044B6" w:rsidP="00C044B6">
      <w:pPr>
        <w:spacing w:after="0" w:line="240" w:lineRule="auto"/>
        <w:rPr>
          <w:bCs/>
        </w:rPr>
      </w:pPr>
    </w:p>
    <w:p w14:paraId="2B1005FC" w14:textId="53464130" w:rsidR="00101A22" w:rsidRPr="00101A22" w:rsidRDefault="00101A22" w:rsidP="00101A22">
      <w:pPr>
        <w:spacing w:after="0" w:line="240" w:lineRule="auto"/>
        <w:ind w:left="3600" w:hanging="3600"/>
        <w:rPr>
          <w:bCs/>
          <w:u w:val="single"/>
        </w:rPr>
      </w:pPr>
      <w:r w:rsidRPr="00101A22">
        <w:rPr>
          <w:bCs/>
          <w:u w:val="single"/>
        </w:rPr>
        <w:t>Planning Board Stormwater Training by Tom Tedesco – “Green Infrastructure”</w:t>
      </w:r>
    </w:p>
    <w:p w14:paraId="20C267CB" w14:textId="022A6B2D" w:rsidR="00101A22" w:rsidRPr="00101A22" w:rsidRDefault="00C044B6" w:rsidP="00101A22">
      <w:pPr>
        <w:spacing w:after="0" w:line="240" w:lineRule="auto"/>
      </w:pPr>
      <w:r>
        <w:t>Mr. Tedesco made a presentation to the Planning Board regarding the recent changes (March, 2021</w:t>
      </w:r>
      <w:proofErr w:type="gramStart"/>
      <w:r>
        <w:t>)  to</w:t>
      </w:r>
      <w:proofErr w:type="gramEnd"/>
      <w:r>
        <w:t xml:space="preserve"> the State’s stormwater rules.  The new regulations revised green infrastructure.</w:t>
      </w:r>
    </w:p>
    <w:p w14:paraId="58625A38" w14:textId="6C34765A" w:rsidR="00101A22" w:rsidRPr="00C044B6" w:rsidRDefault="00101A22" w:rsidP="00101A22">
      <w:pPr>
        <w:spacing w:after="0" w:line="240" w:lineRule="auto"/>
        <w:rPr>
          <w:u w:val="single"/>
        </w:rPr>
      </w:pPr>
    </w:p>
    <w:p w14:paraId="48C33121" w14:textId="5D491550" w:rsidR="00101A22" w:rsidRDefault="00101A22" w:rsidP="00101A22">
      <w:pPr>
        <w:spacing w:after="0" w:line="240" w:lineRule="auto"/>
      </w:pPr>
      <w:r>
        <w:t>There being no further business</w:t>
      </w:r>
      <w:r w:rsidR="00C044B6">
        <w:t xml:space="preserve"> members left the meeting at 8:30 pm.</w:t>
      </w:r>
    </w:p>
    <w:p w14:paraId="03409E27" w14:textId="77777777" w:rsidR="00101A22" w:rsidRDefault="00101A22" w:rsidP="00101A22">
      <w:pPr>
        <w:spacing w:after="0" w:line="240" w:lineRule="auto"/>
      </w:pPr>
    </w:p>
    <w:p w14:paraId="60FFE581" w14:textId="77777777" w:rsidR="00101A22" w:rsidRDefault="00101A22" w:rsidP="00101A22">
      <w:pPr>
        <w:spacing w:after="0" w:line="240" w:lineRule="auto"/>
      </w:pPr>
    </w:p>
    <w:p w14:paraId="54146D91" w14:textId="77777777" w:rsidR="00101A22" w:rsidRDefault="00101A22" w:rsidP="00101A22">
      <w:pPr>
        <w:spacing w:after="0" w:line="240" w:lineRule="auto"/>
      </w:pPr>
    </w:p>
    <w:p w14:paraId="2EBC2D24" w14:textId="77777777" w:rsidR="00101A22" w:rsidRDefault="00101A22" w:rsidP="00101A22">
      <w:pPr>
        <w:spacing w:after="0" w:line="240" w:lineRule="auto"/>
      </w:pPr>
      <w:r>
        <w:t>Melinda Taylor</w:t>
      </w:r>
    </w:p>
    <w:p w14:paraId="041C9347" w14:textId="77777777" w:rsidR="00101A22" w:rsidRDefault="00101A22" w:rsidP="00101A22">
      <w:pPr>
        <w:spacing w:after="0" w:line="240" w:lineRule="auto"/>
      </w:pPr>
      <w:r>
        <w:t>Secretary</w:t>
      </w:r>
    </w:p>
    <w:p w14:paraId="574AAC0F" w14:textId="77777777" w:rsidR="00101A22" w:rsidRDefault="00101A22" w:rsidP="00101A22"/>
    <w:p w14:paraId="5D97674D" w14:textId="77777777" w:rsidR="00A41472" w:rsidRDefault="00A41472"/>
    <w:sectPr w:rsidR="00A41472" w:rsidSect="00A762C4">
      <w:pgSz w:w="12240" w:h="15840" w:code="1"/>
      <w:pgMar w:top="1440"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36B9"/>
    <w:multiLevelType w:val="hybridMultilevel"/>
    <w:tmpl w:val="341691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22"/>
    <w:rsid w:val="000105BD"/>
    <w:rsid w:val="0008007F"/>
    <w:rsid w:val="00101A22"/>
    <w:rsid w:val="00237A59"/>
    <w:rsid w:val="002520D0"/>
    <w:rsid w:val="002E4CC5"/>
    <w:rsid w:val="00403582"/>
    <w:rsid w:val="0040689C"/>
    <w:rsid w:val="004906E3"/>
    <w:rsid w:val="00577473"/>
    <w:rsid w:val="00890E66"/>
    <w:rsid w:val="00A41472"/>
    <w:rsid w:val="00B15D1A"/>
    <w:rsid w:val="00C044B6"/>
    <w:rsid w:val="00D6288F"/>
    <w:rsid w:val="00E3027A"/>
    <w:rsid w:val="00EA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1DF4"/>
  <w15:chartTrackingRefBased/>
  <w15:docId w15:val="{2808D169-B580-4695-A7E4-AA15FA87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2021-07-20T13:33:00Z</dcterms:created>
  <dcterms:modified xsi:type="dcterms:W3CDTF">2021-07-20T16:24:00Z</dcterms:modified>
</cp:coreProperties>
</file>