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9B08" w14:textId="77777777" w:rsidR="00F5329B" w:rsidRDefault="00F5329B" w:rsidP="00F532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14:paraId="33E929EB" w14:textId="77777777" w:rsidR="00F5329B" w:rsidRDefault="00F5329B" w:rsidP="00F532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PLANNING BOARD MEETING</w:t>
      </w:r>
    </w:p>
    <w:p w14:paraId="12F9F610" w14:textId="6F3EF1A3" w:rsidR="00F5329B" w:rsidRDefault="00F5329B" w:rsidP="00F532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20</w:t>
      </w:r>
      <w:r>
        <w:rPr>
          <w:sz w:val="24"/>
          <w:szCs w:val="24"/>
        </w:rPr>
        <w:t>, 2021</w:t>
      </w:r>
    </w:p>
    <w:p w14:paraId="5CC8DED8" w14:textId="77777777" w:rsidR="00EC69BA" w:rsidRDefault="00EC69BA" w:rsidP="00F5329B">
      <w:pPr>
        <w:spacing w:after="0" w:line="240" w:lineRule="auto"/>
        <w:jc w:val="center"/>
        <w:rPr>
          <w:sz w:val="24"/>
          <w:szCs w:val="24"/>
        </w:rPr>
      </w:pPr>
    </w:p>
    <w:p w14:paraId="1A61878D" w14:textId="77777777" w:rsidR="00F5329B" w:rsidRDefault="00F5329B" w:rsidP="00F5329B">
      <w:pPr>
        <w:spacing w:after="0" w:line="240" w:lineRule="auto"/>
        <w:jc w:val="center"/>
        <w:rPr>
          <w:sz w:val="24"/>
          <w:szCs w:val="24"/>
        </w:rPr>
      </w:pPr>
    </w:p>
    <w:p w14:paraId="2A99E77E" w14:textId="40FDEB82" w:rsidR="00F5329B" w:rsidRDefault="00F5329B" w:rsidP="00F532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Regular Meeting of the Oldmans Township Planning Board was held on </w:t>
      </w:r>
      <w:r>
        <w:rPr>
          <w:sz w:val="24"/>
          <w:szCs w:val="24"/>
        </w:rPr>
        <w:t>September 20</w:t>
      </w:r>
      <w:r>
        <w:rPr>
          <w:sz w:val="24"/>
          <w:szCs w:val="24"/>
        </w:rPr>
        <w:t xml:space="preserve">, 2021.  The meeting was called to order by Chairman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at 7:00 PM.  This meeting was held in compliance with the Sunshine Law.  </w:t>
      </w:r>
    </w:p>
    <w:p w14:paraId="6D529A3F" w14:textId="77777777" w:rsidR="00F5329B" w:rsidRDefault="00F5329B" w:rsidP="00F5329B">
      <w:pPr>
        <w:spacing w:after="0" w:line="240" w:lineRule="auto"/>
        <w:rPr>
          <w:sz w:val="24"/>
          <w:szCs w:val="24"/>
        </w:rPr>
      </w:pPr>
    </w:p>
    <w:p w14:paraId="14F45C0C" w14:textId="1A6ABC73" w:rsidR="00F5329B" w:rsidRDefault="00F5329B" w:rsidP="00F532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</w:t>
      </w:r>
      <w:r>
        <w:rPr>
          <w:sz w:val="24"/>
          <w:szCs w:val="24"/>
        </w:rPr>
        <w:t xml:space="preserve">Sue Miller, Anthony Musumeci, </w:t>
      </w:r>
      <w:r>
        <w:rPr>
          <w:sz w:val="24"/>
          <w:szCs w:val="24"/>
        </w:rPr>
        <w:t xml:space="preserve">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Jay Perry,</w:t>
      </w:r>
      <w:r>
        <w:rPr>
          <w:sz w:val="24"/>
          <w:szCs w:val="24"/>
        </w:rPr>
        <w:t xml:space="preserve"> Earl Ransome, Steve Smith, Melinda Taylor,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and Barbara Wilson. </w:t>
      </w:r>
    </w:p>
    <w:p w14:paraId="7D7C0741" w14:textId="77777777" w:rsidR="00F5329B" w:rsidRDefault="00F5329B" w:rsidP="00F5329B">
      <w:pPr>
        <w:spacing w:after="0" w:line="240" w:lineRule="auto"/>
        <w:rPr>
          <w:sz w:val="24"/>
          <w:szCs w:val="24"/>
        </w:rPr>
      </w:pPr>
    </w:p>
    <w:p w14:paraId="1A2F5315" w14:textId="297D90E8" w:rsidR="00F5329B" w:rsidRDefault="00F5329B" w:rsidP="00F5329B">
      <w:pPr>
        <w:spacing w:after="0" w:line="240" w:lineRule="auto"/>
      </w:pPr>
      <w:r>
        <w:t xml:space="preserve">MINUTES OF PREVIOUS MEETINGS:  A motion was made by </w:t>
      </w:r>
      <w:r>
        <w:t>George Bradford</w:t>
      </w:r>
      <w:r>
        <w:t xml:space="preserve">, seconded by </w:t>
      </w:r>
      <w:r>
        <w:t xml:space="preserve">Tina </w:t>
      </w:r>
      <w:proofErr w:type="spellStart"/>
      <w:r>
        <w:t>Nipe</w:t>
      </w:r>
      <w:proofErr w:type="spellEnd"/>
      <w:r>
        <w:t xml:space="preserve"> and approved by all those who attended the </w:t>
      </w:r>
      <w:r>
        <w:t>August 16</w:t>
      </w:r>
      <w:r>
        <w:t>, 2021 regular meeting.</w:t>
      </w:r>
    </w:p>
    <w:p w14:paraId="4D9EA019" w14:textId="77777777" w:rsidR="00F5329B" w:rsidRDefault="00F5329B" w:rsidP="00F5329B">
      <w:pPr>
        <w:spacing w:after="0" w:line="240" w:lineRule="auto"/>
        <w:ind w:left="3600" w:hanging="3600"/>
        <w:rPr>
          <w:u w:val="single"/>
        </w:rPr>
      </w:pPr>
    </w:p>
    <w:p w14:paraId="7164D4CA" w14:textId="538723E8" w:rsidR="00F5329B" w:rsidRPr="00F5329B" w:rsidRDefault="00F5329B" w:rsidP="00F5329B">
      <w:pPr>
        <w:spacing w:after="0" w:line="240" w:lineRule="auto"/>
        <w:ind w:left="3600" w:hanging="3600"/>
      </w:pPr>
      <w:r w:rsidRPr="00F5329B">
        <w:rPr>
          <w:u w:val="single"/>
        </w:rPr>
        <w:t>CORRESPONDENCE:</w:t>
      </w:r>
      <w:r w:rsidRPr="00F5329B">
        <w:tab/>
        <w:t>July/August 2021 New Jersey Planner</w:t>
      </w:r>
      <w:r>
        <w:t xml:space="preserve"> – This edition speaks to the new legislative requirement that future land use element must include a climate change related hazard vulnerability assessment.</w:t>
      </w:r>
      <w:r w:rsidRPr="00F5329B">
        <w:tab/>
      </w:r>
      <w:r w:rsidRPr="00F5329B">
        <w:tab/>
      </w:r>
    </w:p>
    <w:p w14:paraId="44444AA2" w14:textId="77777777" w:rsidR="00F5329B" w:rsidRPr="00F5329B" w:rsidRDefault="00F5329B" w:rsidP="00F5329B">
      <w:pPr>
        <w:spacing w:after="0" w:line="240" w:lineRule="auto"/>
      </w:pPr>
      <w:r w:rsidRPr="00F5329B">
        <w:tab/>
      </w:r>
      <w:r w:rsidRPr="00F5329B">
        <w:tab/>
      </w:r>
      <w:r w:rsidRPr="00F5329B">
        <w:tab/>
      </w:r>
      <w:r w:rsidRPr="00F5329B">
        <w:tab/>
      </w:r>
      <w:r w:rsidRPr="00F5329B">
        <w:tab/>
      </w:r>
    </w:p>
    <w:p w14:paraId="0AF00F6F" w14:textId="77777777" w:rsidR="00F5329B" w:rsidRPr="00F5329B" w:rsidRDefault="00F5329B" w:rsidP="00F5329B">
      <w:pPr>
        <w:spacing w:after="0" w:line="240" w:lineRule="auto"/>
        <w:ind w:left="3600" w:hanging="3600"/>
      </w:pPr>
      <w:r w:rsidRPr="00F5329B">
        <w:rPr>
          <w:u w:val="single"/>
        </w:rPr>
        <w:t>SUBCOMMITTEES:</w:t>
      </w:r>
      <w:r w:rsidRPr="00F5329B">
        <w:tab/>
      </w:r>
    </w:p>
    <w:p w14:paraId="368CBBFD" w14:textId="2119DC36" w:rsidR="00F5329B" w:rsidRDefault="00F5329B" w:rsidP="00F5329B">
      <w:pPr>
        <w:spacing w:after="0" w:line="240" w:lineRule="auto"/>
        <w:ind w:left="3600" w:hanging="3600"/>
      </w:pPr>
      <w:r w:rsidRPr="00F5329B">
        <w:t>Economic</w:t>
      </w:r>
      <w:r>
        <w:tab/>
        <w:t>George Bradford reported that the sale of the old elementary school is still in play but the State is delaying the transfer of title.</w:t>
      </w:r>
    </w:p>
    <w:p w14:paraId="7821D1FD" w14:textId="77777777" w:rsidR="00EC69BA" w:rsidRPr="00F5329B" w:rsidRDefault="00EC69BA" w:rsidP="00F5329B">
      <w:pPr>
        <w:spacing w:after="0" w:line="240" w:lineRule="auto"/>
        <w:ind w:left="3600" w:hanging="3600"/>
      </w:pPr>
    </w:p>
    <w:p w14:paraId="5014A842" w14:textId="4481D6F6" w:rsidR="00F5329B" w:rsidRDefault="00F5329B" w:rsidP="00F5329B">
      <w:pPr>
        <w:spacing w:after="0" w:line="240" w:lineRule="auto"/>
      </w:pPr>
      <w:r w:rsidRPr="00F5329B">
        <w:t>Environmental</w:t>
      </w:r>
      <w:r>
        <w:tab/>
      </w:r>
      <w:r>
        <w:tab/>
      </w:r>
      <w:r>
        <w:tab/>
      </w:r>
      <w:r>
        <w:tab/>
        <w:t>Nothing to report.</w:t>
      </w:r>
    </w:p>
    <w:p w14:paraId="4420858A" w14:textId="77777777" w:rsidR="00EC69BA" w:rsidRPr="00F5329B" w:rsidRDefault="00EC69BA" w:rsidP="00F5329B">
      <w:pPr>
        <w:spacing w:after="0" w:line="240" w:lineRule="auto"/>
      </w:pPr>
    </w:p>
    <w:p w14:paraId="4387D387" w14:textId="2EAFE7BC" w:rsidR="00F5329B" w:rsidRDefault="00F5329B" w:rsidP="00F5329B">
      <w:pPr>
        <w:spacing w:after="0" w:line="240" w:lineRule="auto"/>
      </w:pPr>
      <w:r w:rsidRPr="00F5329B">
        <w:t>Farmland Preservation</w:t>
      </w:r>
      <w:r>
        <w:tab/>
      </w:r>
      <w:r>
        <w:tab/>
      </w:r>
      <w:r>
        <w:tab/>
        <w:t>Meeting in the future.</w:t>
      </w:r>
    </w:p>
    <w:p w14:paraId="2D59E0A7" w14:textId="77777777" w:rsidR="00EC69BA" w:rsidRPr="00F5329B" w:rsidRDefault="00EC69BA" w:rsidP="00F5329B">
      <w:pPr>
        <w:spacing w:after="0" w:line="240" w:lineRule="auto"/>
      </w:pPr>
    </w:p>
    <w:p w14:paraId="4CCABCEE" w14:textId="56F3CC34" w:rsidR="00F5329B" w:rsidRPr="00F5329B" w:rsidRDefault="00F5329B" w:rsidP="00F5329B">
      <w:pPr>
        <w:spacing w:after="0" w:line="240" w:lineRule="auto"/>
        <w:ind w:left="3600" w:hanging="3600"/>
      </w:pPr>
      <w:r w:rsidRPr="00F5329B">
        <w:t>Master Plan Revision</w:t>
      </w:r>
      <w:r>
        <w:tab/>
        <w:t>Melinda Taylor will present a request from the Planning Board at a budget meeting for funds for the revisions to the Oldmans Code Book.</w:t>
      </w:r>
    </w:p>
    <w:p w14:paraId="18BEDCF7" w14:textId="77777777" w:rsidR="00F5329B" w:rsidRPr="00F5329B" w:rsidRDefault="00F5329B" w:rsidP="00F5329B">
      <w:pPr>
        <w:spacing w:after="0" w:line="240" w:lineRule="auto"/>
      </w:pPr>
    </w:p>
    <w:p w14:paraId="6D2FB5C9" w14:textId="77777777" w:rsidR="00F5329B" w:rsidRPr="00F5329B" w:rsidRDefault="00F5329B" w:rsidP="00F5329B">
      <w:pPr>
        <w:spacing w:after="0" w:line="240" w:lineRule="auto"/>
      </w:pPr>
      <w:r w:rsidRPr="00F5329B">
        <w:rPr>
          <w:u w:val="single"/>
        </w:rPr>
        <w:t>PREVIOUS BUSINESS:</w:t>
      </w:r>
    </w:p>
    <w:p w14:paraId="5A5DD9DA" w14:textId="77777777" w:rsidR="00F5329B" w:rsidRPr="00F5329B" w:rsidRDefault="00F5329B" w:rsidP="00F5329B">
      <w:pPr>
        <w:spacing w:after="0" w:line="240" w:lineRule="auto"/>
      </w:pPr>
    </w:p>
    <w:p w14:paraId="5D7B6785" w14:textId="4CDE0FCD" w:rsidR="00F5329B" w:rsidRDefault="00F5329B" w:rsidP="00F5329B">
      <w:pPr>
        <w:spacing w:after="0" w:line="240" w:lineRule="auto"/>
        <w:ind w:left="3600" w:hanging="3600"/>
        <w:rPr>
          <w:bCs/>
        </w:rPr>
      </w:pPr>
      <w:r w:rsidRPr="00F5329B">
        <w:rPr>
          <w:b/>
        </w:rPr>
        <w:t>Resolution 2021-19</w:t>
      </w:r>
      <w:r w:rsidRPr="00F5329B">
        <w:tab/>
      </w:r>
      <w:r w:rsidRPr="00F5329B">
        <w:rPr>
          <w:bCs/>
        </w:rPr>
        <w:t>Authorizing the Appointment of Clarke Caton Hintz to Conduct an “In Need of Redevelopment” Study for Block 13/Lots 7.01, 4.12, 4.15 and 4.16 a/k/a Oldmans Township Landfill Pursuant to Local Redevelopment and Housing Law, N.J.S.A. 40A:12A-1, et seq.</w:t>
      </w:r>
    </w:p>
    <w:p w14:paraId="7E110D7A" w14:textId="77777777" w:rsidR="00EC69BA" w:rsidRDefault="00EC69BA" w:rsidP="00F5329B">
      <w:pPr>
        <w:spacing w:after="0" w:line="240" w:lineRule="auto"/>
        <w:ind w:left="3600" w:hanging="3600"/>
        <w:rPr>
          <w:bCs/>
        </w:rPr>
      </w:pPr>
    </w:p>
    <w:p w14:paraId="79A5B07D" w14:textId="4A7A9F4F" w:rsidR="00F5329B" w:rsidRDefault="00F5329B" w:rsidP="00F5329B">
      <w:pPr>
        <w:spacing w:after="0" w:line="240" w:lineRule="auto"/>
        <w:ind w:left="3600" w:hanging="3600"/>
        <w:rPr>
          <w:bCs/>
        </w:rPr>
      </w:pPr>
      <w:r>
        <w:rPr>
          <w:b/>
        </w:rPr>
        <w:tab/>
      </w:r>
      <w:r>
        <w:rPr>
          <w:bCs/>
        </w:rPr>
        <w:t xml:space="preserve">The proposal for CCH is not to exceed $5,500.00 which is in line with previous redevelopment studies.  Mr. Slaugh thought it would take two months to complete the study.  Sandy </w:t>
      </w:r>
      <w:proofErr w:type="spellStart"/>
      <w:r>
        <w:rPr>
          <w:bCs/>
        </w:rPr>
        <w:t>Collom</w:t>
      </w:r>
      <w:proofErr w:type="spellEnd"/>
      <w:r>
        <w:rPr>
          <w:bCs/>
        </w:rPr>
        <w:t xml:space="preserve"> made a motion to approve, Rae </w:t>
      </w:r>
      <w:proofErr w:type="spellStart"/>
      <w:r>
        <w:rPr>
          <w:bCs/>
        </w:rPr>
        <w:t>Walzer</w:t>
      </w:r>
      <w:proofErr w:type="spellEnd"/>
      <w:r>
        <w:rPr>
          <w:bCs/>
        </w:rPr>
        <w:t xml:space="preserve"> seconded and a roll call vote was taken.</w:t>
      </w:r>
    </w:p>
    <w:p w14:paraId="5D3E7E2D" w14:textId="417B7471" w:rsidR="00F5329B" w:rsidRDefault="00F5329B" w:rsidP="00F5329B">
      <w:pPr>
        <w:spacing w:after="0" w:line="240" w:lineRule="auto"/>
        <w:ind w:left="3600" w:hanging="3600"/>
        <w:rPr>
          <w:bCs/>
        </w:rPr>
      </w:pPr>
    </w:p>
    <w:p w14:paraId="34CE246A" w14:textId="77777777" w:rsidR="00F5329B" w:rsidRDefault="00F5329B" w:rsidP="00F5329B">
      <w:pPr>
        <w:spacing w:after="0" w:line="240" w:lineRule="auto"/>
        <w:ind w:left="3600" w:hanging="3600"/>
      </w:pPr>
      <w:r>
        <w:rPr>
          <w:u w:val="single"/>
        </w:rPr>
        <w:lastRenderedPageBreak/>
        <w:t>Roll Call Vote:</w:t>
      </w:r>
    </w:p>
    <w:p w14:paraId="6357B96B" w14:textId="77777777" w:rsidR="00F5329B" w:rsidRDefault="00F5329B" w:rsidP="00F5329B">
      <w:pPr>
        <w:spacing w:after="0" w:line="240" w:lineRule="auto"/>
        <w:ind w:left="3600" w:hanging="3600"/>
      </w:pPr>
      <w:r>
        <w:t>George Bradford</w:t>
      </w:r>
      <w:r>
        <w:tab/>
        <w:t>Yes</w:t>
      </w:r>
    </w:p>
    <w:p w14:paraId="37711F94" w14:textId="77777777" w:rsidR="00F5329B" w:rsidRDefault="00F5329B" w:rsidP="00F5329B">
      <w:pPr>
        <w:spacing w:after="0" w:line="240" w:lineRule="auto"/>
        <w:ind w:left="3600" w:hanging="3600"/>
      </w:pPr>
      <w:r>
        <w:t xml:space="preserve">Sandy </w:t>
      </w:r>
      <w:proofErr w:type="spellStart"/>
      <w:r>
        <w:t>Collom</w:t>
      </w:r>
      <w:proofErr w:type="spellEnd"/>
      <w:r>
        <w:tab/>
        <w:t>Yes</w:t>
      </w:r>
    </w:p>
    <w:p w14:paraId="2C13B869" w14:textId="61ED1509" w:rsidR="00EC69BA" w:rsidRDefault="00EC69BA" w:rsidP="00F5329B">
      <w:pPr>
        <w:spacing w:after="0" w:line="240" w:lineRule="auto"/>
        <w:ind w:left="3600" w:hanging="3600"/>
        <w:rPr>
          <w:lang w:val="es-ES"/>
        </w:rPr>
      </w:pPr>
      <w:r w:rsidRPr="00EC69BA">
        <w:rPr>
          <w:lang w:val="es-ES"/>
        </w:rPr>
        <w:t>Sue M</w:t>
      </w:r>
      <w:r>
        <w:rPr>
          <w:lang w:val="es-ES"/>
        </w:rPr>
        <w:t>iller</w:t>
      </w:r>
      <w:r>
        <w:rPr>
          <w:lang w:val="es-ES"/>
        </w:rPr>
        <w:tab/>
        <w:t>Yes</w:t>
      </w:r>
    </w:p>
    <w:p w14:paraId="5F4CED48" w14:textId="6AF08DE5" w:rsidR="00EC69BA" w:rsidRPr="00EC69BA" w:rsidRDefault="00EC69BA" w:rsidP="00F5329B">
      <w:pPr>
        <w:spacing w:after="0" w:line="240" w:lineRule="auto"/>
        <w:ind w:left="3600" w:hanging="3600"/>
        <w:rPr>
          <w:lang w:val="es-ES"/>
        </w:rPr>
      </w:pPr>
      <w:r w:rsidRPr="00EC69BA">
        <w:rPr>
          <w:lang w:val="es-ES"/>
        </w:rPr>
        <w:t>Anthony Musumeci</w:t>
      </w:r>
      <w:r w:rsidRPr="00EC69BA">
        <w:rPr>
          <w:lang w:val="es-ES"/>
        </w:rPr>
        <w:tab/>
        <w:t>Y</w:t>
      </w:r>
      <w:r>
        <w:rPr>
          <w:lang w:val="es-ES"/>
        </w:rPr>
        <w:t>es</w:t>
      </w:r>
    </w:p>
    <w:p w14:paraId="55CCF74A" w14:textId="298069A7" w:rsidR="00F5329B" w:rsidRDefault="00F5329B" w:rsidP="00F5329B">
      <w:pPr>
        <w:spacing w:after="0" w:line="240" w:lineRule="auto"/>
        <w:ind w:left="3600" w:hanging="3600"/>
        <w:rPr>
          <w:lang w:val="es-ES"/>
        </w:rPr>
      </w:pPr>
      <w:r w:rsidRPr="00EC69BA">
        <w:rPr>
          <w:lang w:val="es-ES"/>
        </w:rPr>
        <w:t>Tina Nipe</w:t>
      </w:r>
      <w:r w:rsidRPr="00EC69BA">
        <w:rPr>
          <w:lang w:val="es-ES"/>
        </w:rPr>
        <w:tab/>
        <w:t>Yes</w:t>
      </w:r>
    </w:p>
    <w:p w14:paraId="3E61EF07" w14:textId="71694AAD" w:rsidR="00EC69BA" w:rsidRDefault="00EC69BA" w:rsidP="00F5329B">
      <w:pPr>
        <w:spacing w:after="0" w:line="240" w:lineRule="auto"/>
        <w:ind w:left="3600" w:hanging="3600"/>
      </w:pPr>
      <w:r w:rsidRPr="00EC69BA">
        <w:t>Jay Perry</w:t>
      </w:r>
      <w:r w:rsidRPr="00EC69BA">
        <w:tab/>
        <w:t>Y</w:t>
      </w:r>
      <w:r>
        <w:t>es</w:t>
      </w:r>
    </w:p>
    <w:p w14:paraId="6F62BD37" w14:textId="490A559E" w:rsidR="00EC69BA" w:rsidRPr="00EC69BA" w:rsidRDefault="00EC69BA" w:rsidP="00F5329B">
      <w:pPr>
        <w:spacing w:after="0" w:line="240" w:lineRule="auto"/>
        <w:ind w:left="3600" w:hanging="3600"/>
      </w:pPr>
      <w:r>
        <w:t>Earl Ransome</w:t>
      </w:r>
      <w:r>
        <w:tab/>
        <w:t>Yes</w:t>
      </w:r>
    </w:p>
    <w:p w14:paraId="3337C772" w14:textId="77777777" w:rsidR="00F5329B" w:rsidRDefault="00F5329B" w:rsidP="00F5329B">
      <w:pPr>
        <w:spacing w:after="0" w:line="240" w:lineRule="auto"/>
        <w:ind w:left="3600" w:hanging="3600"/>
      </w:pPr>
      <w:r>
        <w:t>Steve Smith</w:t>
      </w:r>
      <w:r>
        <w:tab/>
        <w:t>Yes</w:t>
      </w:r>
    </w:p>
    <w:p w14:paraId="7DEB3A06" w14:textId="2C83713B" w:rsidR="00F5329B" w:rsidRDefault="00F5329B" w:rsidP="00F5329B">
      <w:pPr>
        <w:spacing w:after="0" w:line="240" w:lineRule="auto"/>
        <w:ind w:left="3600" w:hanging="3600"/>
      </w:pPr>
      <w:r>
        <w:t>Melinda Taylor</w:t>
      </w:r>
      <w:r>
        <w:tab/>
        <w:t>Yes</w:t>
      </w:r>
    </w:p>
    <w:p w14:paraId="499BAE50" w14:textId="77777777" w:rsidR="00EC69BA" w:rsidRDefault="00EC69BA" w:rsidP="00F5329B">
      <w:pPr>
        <w:spacing w:after="0" w:line="240" w:lineRule="auto"/>
        <w:ind w:left="3600" w:hanging="3600"/>
      </w:pPr>
    </w:p>
    <w:p w14:paraId="6CD2E88C" w14:textId="77777777" w:rsidR="00F5329B" w:rsidRDefault="00F5329B" w:rsidP="00F5329B">
      <w:pPr>
        <w:spacing w:after="0" w:line="240" w:lineRule="auto"/>
        <w:ind w:left="3600" w:hanging="3600"/>
      </w:pPr>
      <w:r>
        <w:t xml:space="preserve">9- aye/0-no    </w:t>
      </w:r>
    </w:p>
    <w:p w14:paraId="382EE2B3" w14:textId="79BBCA16" w:rsidR="00F5329B" w:rsidRDefault="00F5329B" w:rsidP="00F5329B">
      <w:pPr>
        <w:spacing w:after="0" w:line="240" w:lineRule="auto"/>
        <w:ind w:left="3600" w:hanging="3600"/>
        <w:rPr>
          <w:bCs/>
        </w:rPr>
      </w:pPr>
    </w:p>
    <w:p w14:paraId="30605743" w14:textId="77777777" w:rsidR="00F5329B" w:rsidRPr="00F5329B" w:rsidRDefault="00F5329B" w:rsidP="00F5329B">
      <w:pPr>
        <w:spacing w:after="0" w:line="240" w:lineRule="auto"/>
        <w:ind w:left="3600" w:hanging="3600"/>
        <w:rPr>
          <w:bCs/>
        </w:rPr>
      </w:pPr>
      <w:r w:rsidRPr="00F5329B">
        <w:rPr>
          <w:bCs/>
        </w:rPr>
        <w:t>NEXT MEETING:</w:t>
      </w:r>
      <w:r w:rsidRPr="00F5329B">
        <w:rPr>
          <w:bCs/>
        </w:rPr>
        <w:tab/>
        <w:t>Monday, October 18, 2021</w:t>
      </w:r>
    </w:p>
    <w:p w14:paraId="7B006A45" w14:textId="77777777" w:rsidR="00F5329B" w:rsidRPr="00F5329B" w:rsidRDefault="00F5329B" w:rsidP="00F5329B">
      <w:pPr>
        <w:spacing w:after="0" w:line="240" w:lineRule="auto"/>
        <w:ind w:left="3600" w:hanging="3600"/>
        <w:rPr>
          <w:bCs/>
        </w:rPr>
      </w:pPr>
      <w:r w:rsidRPr="00F5329B">
        <w:rPr>
          <w:bCs/>
        </w:rPr>
        <w:tab/>
        <w:t>Public Hearing for Amendment to Affordable Housing Plan</w:t>
      </w:r>
    </w:p>
    <w:p w14:paraId="7516828C" w14:textId="568B7B0C" w:rsidR="00F5329B" w:rsidRDefault="00F5329B" w:rsidP="00F5329B">
      <w:pPr>
        <w:spacing w:after="0" w:line="240" w:lineRule="auto"/>
        <w:rPr>
          <w:bCs/>
        </w:rPr>
      </w:pPr>
    </w:p>
    <w:p w14:paraId="1FA06DB2" w14:textId="49BEC75C" w:rsidR="00F5329B" w:rsidRDefault="00F5329B" w:rsidP="00F5329B">
      <w:pPr>
        <w:spacing w:after="0" w:line="240" w:lineRule="auto"/>
      </w:pPr>
      <w:r>
        <w:t xml:space="preserve">There being no further business, </w:t>
      </w:r>
      <w:r w:rsidR="001159F4">
        <w:t xml:space="preserve">Tina </w:t>
      </w:r>
      <w:proofErr w:type="spellStart"/>
      <w:r w:rsidR="001159F4">
        <w:t>Nipe</w:t>
      </w:r>
      <w:proofErr w:type="spellEnd"/>
      <w:r>
        <w:t xml:space="preserve"> made a motion to adjourn, </w:t>
      </w:r>
      <w:r w:rsidR="001159F4">
        <w:t>Sue Miller</w:t>
      </w:r>
      <w:r>
        <w:t xml:space="preserve"> seconded which was agreed to be all to adjourn at 7:</w:t>
      </w:r>
      <w:r w:rsidR="001159F4">
        <w:t>0</w:t>
      </w:r>
      <w:r>
        <w:t>5 pm.</w:t>
      </w:r>
    </w:p>
    <w:p w14:paraId="689D10AB" w14:textId="77777777" w:rsidR="00F5329B" w:rsidRDefault="00F5329B" w:rsidP="00F5329B">
      <w:pPr>
        <w:spacing w:after="0" w:line="240" w:lineRule="auto"/>
      </w:pPr>
    </w:p>
    <w:p w14:paraId="6C955A24" w14:textId="77777777" w:rsidR="00F5329B" w:rsidRDefault="00F5329B" w:rsidP="00F5329B">
      <w:pPr>
        <w:spacing w:after="0" w:line="240" w:lineRule="auto"/>
      </w:pPr>
    </w:p>
    <w:p w14:paraId="38B0181B" w14:textId="77777777" w:rsidR="00F5329B" w:rsidRDefault="00F5329B" w:rsidP="00F5329B">
      <w:pPr>
        <w:spacing w:after="0" w:line="240" w:lineRule="auto"/>
      </w:pPr>
    </w:p>
    <w:p w14:paraId="5699958E" w14:textId="77777777" w:rsidR="00F5329B" w:rsidRDefault="00F5329B" w:rsidP="00F5329B">
      <w:pPr>
        <w:spacing w:after="0" w:line="240" w:lineRule="auto"/>
      </w:pPr>
      <w:r>
        <w:t>Melinda Taylor</w:t>
      </w:r>
    </w:p>
    <w:p w14:paraId="5D0B48F1" w14:textId="77777777" w:rsidR="00F5329B" w:rsidRDefault="00F5329B" w:rsidP="00F5329B">
      <w:pPr>
        <w:spacing w:after="0" w:line="240" w:lineRule="auto"/>
      </w:pPr>
      <w:r>
        <w:t>Secretary</w:t>
      </w:r>
    </w:p>
    <w:p w14:paraId="14FA3605" w14:textId="77777777" w:rsidR="00F5329B" w:rsidRDefault="00F5329B" w:rsidP="00F5329B"/>
    <w:p w14:paraId="5DF729F1" w14:textId="77777777" w:rsidR="00F5329B" w:rsidRDefault="00F5329B" w:rsidP="00F5329B"/>
    <w:p w14:paraId="6E10F15E" w14:textId="77777777" w:rsidR="00F5329B" w:rsidRDefault="00F5329B" w:rsidP="00F5329B"/>
    <w:p w14:paraId="70F820E7" w14:textId="77777777" w:rsidR="0070132D" w:rsidRDefault="0070132D"/>
    <w:sectPr w:rsidR="0070132D" w:rsidSect="00A762C4">
      <w:pgSz w:w="12240" w:h="15840" w:code="1"/>
      <w:pgMar w:top="1440" w:right="1440" w:bottom="1008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B"/>
    <w:rsid w:val="001159F4"/>
    <w:rsid w:val="00403582"/>
    <w:rsid w:val="0070132D"/>
    <w:rsid w:val="00D6288F"/>
    <w:rsid w:val="00EC69BA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DEE4"/>
  <w15:chartTrackingRefBased/>
  <w15:docId w15:val="{FE46E2B5-D41F-4D5A-831E-9EAD458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cp:lastPrinted>2021-09-21T14:44:00Z</cp:lastPrinted>
  <dcterms:created xsi:type="dcterms:W3CDTF">2021-09-21T14:18:00Z</dcterms:created>
  <dcterms:modified xsi:type="dcterms:W3CDTF">2021-09-21T14:44:00Z</dcterms:modified>
</cp:coreProperties>
</file>