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1E5" w14:textId="77777777" w:rsidR="00011EA3" w:rsidRDefault="00011EA3" w:rsidP="00011E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OLDMANS TOWNSHIP</w:t>
      </w:r>
    </w:p>
    <w:p w14:paraId="5D1337BB" w14:textId="77777777" w:rsidR="00011EA3" w:rsidRDefault="00011EA3" w:rsidP="00011E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PLANNING BOARD MEETING</w:t>
      </w:r>
    </w:p>
    <w:p w14:paraId="454DF419" w14:textId="4D18BBFF" w:rsidR="00011EA3" w:rsidRDefault="00011EA3" w:rsidP="00011E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20, </w:t>
      </w:r>
      <w:r>
        <w:rPr>
          <w:sz w:val="24"/>
          <w:szCs w:val="24"/>
        </w:rPr>
        <w:t>2022</w:t>
      </w:r>
    </w:p>
    <w:p w14:paraId="6B2B4F60" w14:textId="77777777" w:rsidR="00011EA3" w:rsidRDefault="00011EA3" w:rsidP="00011EA3">
      <w:pPr>
        <w:spacing w:after="0" w:line="240" w:lineRule="auto"/>
        <w:jc w:val="center"/>
        <w:rPr>
          <w:sz w:val="24"/>
          <w:szCs w:val="24"/>
        </w:rPr>
      </w:pPr>
    </w:p>
    <w:p w14:paraId="77911600" w14:textId="3BD213A9" w:rsidR="00011EA3" w:rsidRDefault="00011EA3" w:rsidP="0001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Regular Meeting of the Oldmans Township Planning Board was held on </w:t>
      </w:r>
      <w:r>
        <w:rPr>
          <w:sz w:val="24"/>
          <w:szCs w:val="24"/>
        </w:rPr>
        <w:t>June 20</w:t>
      </w:r>
      <w:r>
        <w:rPr>
          <w:sz w:val="24"/>
          <w:szCs w:val="24"/>
        </w:rPr>
        <w:t xml:space="preserve">, 2022.  The meeting was called to order by Chairman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at 7:07 PM.  This meeting was held in compliance with the Sunshine Law.  </w:t>
      </w:r>
    </w:p>
    <w:p w14:paraId="1405EF38" w14:textId="77777777" w:rsidR="00011EA3" w:rsidRDefault="00011EA3" w:rsidP="00011EA3">
      <w:pPr>
        <w:spacing w:after="0" w:line="240" w:lineRule="auto"/>
        <w:rPr>
          <w:sz w:val="24"/>
          <w:szCs w:val="24"/>
        </w:rPr>
      </w:pPr>
    </w:p>
    <w:p w14:paraId="42B6FC81" w14:textId="32C713DD" w:rsidR="00011EA3" w:rsidRDefault="00011EA3" w:rsidP="0001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Sue Miller, David Murphy,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Jay Perry, </w:t>
      </w:r>
      <w:r>
        <w:rPr>
          <w:sz w:val="24"/>
          <w:szCs w:val="24"/>
        </w:rPr>
        <w:t xml:space="preserve">Earl Ransome, </w:t>
      </w:r>
      <w:r>
        <w:rPr>
          <w:sz w:val="24"/>
          <w:szCs w:val="24"/>
        </w:rPr>
        <w:t xml:space="preserve">Steve Smith, Dean Sparks,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, Barbara Wilson</w:t>
      </w:r>
      <w:r w:rsidR="00E23B0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Melinda Taylor.</w:t>
      </w:r>
    </w:p>
    <w:p w14:paraId="386793F4" w14:textId="77777777" w:rsidR="00011EA3" w:rsidRDefault="00011EA3" w:rsidP="00011EA3">
      <w:pPr>
        <w:spacing w:after="0" w:line="240" w:lineRule="auto"/>
        <w:rPr>
          <w:sz w:val="24"/>
          <w:szCs w:val="24"/>
        </w:rPr>
      </w:pPr>
    </w:p>
    <w:p w14:paraId="78A3D18D" w14:textId="7EAE09B2" w:rsidR="00011EA3" w:rsidRDefault="00011EA3" w:rsidP="00011EA3">
      <w:pPr>
        <w:spacing w:after="0" w:line="240" w:lineRule="auto"/>
      </w:pPr>
      <w:r>
        <w:t xml:space="preserve">MINUTES OF PREVIOUS MEETINGS:  A motion was made Steve Smith, seconded by Tina </w:t>
      </w:r>
      <w:proofErr w:type="spellStart"/>
      <w:r>
        <w:t>Nipe</w:t>
      </w:r>
      <w:proofErr w:type="spellEnd"/>
      <w:r>
        <w:t xml:space="preserve"> and approved by all those who attended the </w:t>
      </w:r>
      <w:r>
        <w:t>May 16</w:t>
      </w:r>
      <w:r>
        <w:t xml:space="preserve">, 2022 </w:t>
      </w:r>
      <w:r>
        <w:t>m</w:t>
      </w:r>
      <w:r>
        <w:t>eeting.</w:t>
      </w:r>
    </w:p>
    <w:p w14:paraId="3FAB18B1" w14:textId="77777777" w:rsidR="00011EA3" w:rsidRDefault="00011EA3" w:rsidP="00011EA3">
      <w:pPr>
        <w:spacing w:after="0" w:line="240" w:lineRule="auto"/>
      </w:pPr>
    </w:p>
    <w:p w14:paraId="72572E6F" w14:textId="4FFB368A" w:rsidR="00011EA3" w:rsidRDefault="00011EA3" w:rsidP="00011EA3">
      <w:pPr>
        <w:spacing w:after="0" w:line="240" w:lineRule="auto"/>
        <w:ind w:left="2880" w:hanging="2880"/>
      </w:pPr>
      <w:r w:rsidRPr="00E3726D">
        <w:rPr>
          <w:u w:val="single"/>
        </w:rPr>
        <w:t>CORRESPONDENCE:</w:t>
      </w:r>
      <w:r>
        <w:tab/>
        <w:t>New Jersey Planner</w:t>
      </w:r>
      <w:r>
        <w:tab/>
        <w:t>March/April Edition</w:t>
      </w:r>
    </w:p>
    <w:p w14:paraId="159D3B4F" w14:textId="77777777" w:rsidR="00011EA3" w:rsidRDefault="00011EA3" w:rsidP="00011EA3">
      <w:pPr>
        <w:spacing w:after="0" w:line="240" w:lineRule="auto"/>
        <w:ind w:left="2880" w:hanging="2880"/>
      </w:pPr>
    </w:p>
    <w:p w14:paraId="4BF8F73A" w14:textId="4B8CFE4E" w:rsidR="00011EA3" w:rsidRDefault="00011EA3" w:rsidP="00011EA3">
      <w:pPr>
        <w:spacing w:after="0" w:line="240" w:lineRule="auto"/>
      </w:pPr>
      <w:r w:rsidRPr="00E3726D">
        <w:rPr>
          <w:u w:val="single"/>
        </w:rPr>
        <w:t>SUBCOMMITTEES</w:t>
      </w:r>
      <w:r>
        <w:t>:</w:t>
      </w:r>
      <w:r>
        <w:br/>
        <w:t>Economic Development</w:t>
      </w:r>
      <w:r>
        <w:tab/>
      </w:r>
      <w:r>
        <w:tab/>
        <w:t>Nothing to report.</w:t>
      </w:r>
    </w:p>
    <w:p w14:paraId="29314862" w14:textId="17844E78" w:rsidR="00011EA3" w:rsidRDefault="00011EA3" w:rsidP="00011EA3">
      <w:pPr>
        <w:spacing w:after="0" w:line="240" w:lineRule="auto"/>
      </w:pPr>
      <w:r>
        <w:t>Environmental</w:t>
      </w:r>
      <w:r>
        <w:tab/>
      </w:r>
      <w:r>
        <w:tab/>
      </w:r>
      <w:r>
        <w:tab/>
        <w:t>Nothing to report.</w:t>
      </w:r>
    </w:p>
    <w:p w14:paraId="62B2A90C" w14:textId="39664D15" w:rsidR="00011EA3" w:rsidRDefault="00011EA3" w:rsidP="00011EA3">
      <w:pPr>
        <w:spacing w:after="0" w:line="240" w:lineRule="auto"/>
        <w:ind w:left="2880" w:hanging="2880"/>
      </w:pPr>
      <w:r>
        <w:t>Farmland Preservation</w:t>
      </w:r>
      <w:r>
        <w:tab/>
        <w:t>County Planning Board will be holding a public hearing to approve the County Farmland Preservation Plan.</w:t>
      </w:r>
    </w:p>
    <w:p w14:paraId="7B0C1C34" w14:textId="77777777" w:rsidR="00011EA3" w:rsidRDefault="00011EA3" w:rsidP="00011EA3">
      <w:pPr>
        <w:spacing w:after="0" w:line="240" w:lineRule="auto"/>
      </w:pPr>
    </w:p>
    <w:p w14:paraId="1AA2F7D8" w14:textId="77777777" w:rsidR="00011EA3" w:rsidRDefault="00011EA3" w:rsidP="00011EA3">
      <w:pPr>
        <w:spacing w:after="0" w:line="240" w:lineRule="auto"/>
      </w:pPr>
      <w:r>
        <w:rPr>
          <w:u w:val="single"/>
        </w:rPr>
        <w:t>NEW BUSINESS:</w:t>
      </w:r>
    </w:p>
    <w:p w14:paraId="31E0497F" w14:textId="77777777" w:rsidR="00011EA3" w:rsidRDefault="00011EA3" w:rsidP="00011EA3">
      <w:pPr>
        <w:spacing w:after="0" w:line="240" w:lineRule="auto"/>
        <w:ind w:left="2880" w:hanging="2880"/>
      </w:pPr>
      <w:r>
        <w:t>Resolution 2022-13</w:t>
      </w:r>
      <w:r>
        <w:tab/>
        <w:t>Granting “D” Use Variance Approval and Waiver of Site Plan Approval to Michael J. String on Application 2022-01 for Property on Pedricktown-Woodstown Road, Designated on the Tax Maps of Oldmans Township as Block 19/Lot 12</w:t>
      </w:r>
    </w:p>
    <w:p w14:paraId="04705AFE" w14:textId="24A7E1EB" w:rsidR="00011EA3" w:rsidRDefault="00011EA3" w:rsidP="00011EA3">
      <w:pPr>
        <w:spacing w:after="0" w:line="240" w:lineRule="auto"/>
      </w:pPr>
    </w:p>
    <w:p w14:paraId="5792AC31" w14:textId="429C928F" w:rsidR="00011EA3" w:rsidRDefault="00011EA3" w:rsidP="00011EA3">
      <w:pPr>
        <w:spacing w:after="0" w:line="240" w:lineRule="auto"/>
      </w:pPr>
      <w:r>
        <w:t>Jay Perry made a motion to approve, Steve Smith seconded and roll call vote was taken:</w:t>
      </w:r>
    </w:p>
    <w:p w14:paraId="4ECA02B6" w14:textId="77777777" w:rsidR="00011EA3" w:rsidRDefault="00011EA3" w:rsidP="00E23B09">
      <w:pPr>
        <w:spacing w:after="0" w:line="240" w:lineRule="auto"/>
        <w:ind w:firstLine="720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  <w:t>Yes</w:t>
      </w:r>
    </w:p>
    <w:p w14:paraId="36D6D4A3" w14:textId="77777777" w:rsidR="00011EA3" w:rsidRDefault="00011EA3" w:rsidP="00E23B09">
      <w:pPr>
        <w:spacing w:after="0" w:line="240" w:lineRule="auto"/>
        <w:ind w:firstLine="720"/>
      </w:pPr>
      <w:r>
        <w:t>Susan Miller</w:t>
      </w:r>
      <w:r>
        <w:tab/>
      </w:r>
      <w:r>
        <w:tab/>
        <w:t>Yes</w:t>
      </w:r>
    </w:p>
    <w:p w14:paraId="6AA846DB" w14:textId="77777777" w:rsidR="00011EA3" w:rsidRDefault="00011EA3" w:rsidP="00E23B09">
      <w:pPr>
        <w:spacing w:after="0" w:line="240" w:lineRule="auto"/>
        <w:ind w:firstLine="720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14:paraId="54B33100" w14:textId="77777777" w:rsidR="00011EA3" w:rsidRDefault="00011EA3" w:rsidP="00E23B09">
      <w:pPr>
        <w:spacing w:after="0" w:line="240" w:lineRule="auto"/>
        <w:ind w:firstLine="720"/>
      </w:pPr>
      <w:r>
        <w:t>Jay Perry</w:t>
      </w:r>
      <w:r>
        <w:tab/>
      </w:r>
      <w:r>
        <w:tab/>
        <w:t>Yes</w:t>
      </w:r>
    </w:p>
    <w:p w14:paraId="796BA6FC" w14:textId="77777777" w:rsidR="00011EA3" w:rsidRDefault="00011EA3" w:rsidP="00E23B09">
      <w:pPr>
        <w:spacing w:after="0" w:line="240" w:lineRule="auto"/>
        <w:ind w:firstLine="720"/>
      </w:pPr>
      <w:r>
        <w:t>Steve Smith</w:t>
      </w:r>
      <w:r>
        <w:tab/>
      </w:r>
      <w:r>
        <w:tab/>
        <w:t>Yes</w:t>
      </w:r>
    </w:p>
    <w:p w14:paraId="31F21785" w14:textId="77777777" w:rsidR="00011EA3" w:rsidRPr="0020357D" w:rsidRDefault="00011EA3" w:rsidP="00E23B09">
      <w:pPr>
        <w:spacing w:after="0" w:line="240" w:lineRule="auto"/>
        <w:ind w:firstLine="720"/>
      </w:pPr>
      <w:r>
        <w:t xml:space="preserve">Mike </w:t>
      </w:r>
      <w:proofErr w:type="spellStart"/>
      <w:r>
        <w:t>Tuturice</w:t>
      </w:r>
      <w:proofErr w:type="spellEnd"/>
      <w:r>
        <w:tab/>
      </w:r>
      <w:r>
        <w:tab/>
        <w:t>Yes</w:t>
      </w:r>
    </w:p>
    <w:p w14:paraId="2F7D1A77" w14:textId="77777777" w:rsidR="00011EA3" w:rsidRDefault="00011EA3" w:rsidP="00E23B09">
      <w:pPr>
        <w:spacing w:after="0" w:line="240" w:lineRule="auto"/>
        <w:ind w:firstLine="720"/>
      </w:pPr>
      <w:r w:rsidRPr="0020357D">
        <w:t xml:space="preserve">Rae </w:t>
      </w:r>
      <w:proofErr w:type="spellStart"/>
      <w:r w:rsidRPr="0020357D">
        <w:t>Walzer</w:t>
      </w:r>
      <w:proofErr w:type="spellEnd"/>
      <w:r>
        <w:tab/>
      </w:r>
      <w:r>
        <w:tab/>
        <w:t>Yes</w:t>
      </w:r>
    </w:p>
    <w:p w14:paraId="0CF9B3F7" w14:textId="27D73B7E" w:rsidR="00011EA3" w:rsidRPr="0020357D" w:rsidRDefault="00011EA3" w:rsidP="00011EA3">
      <w:pPr>
        <w:spacing w:after="0" w:line="240" w:lineRule="auto"/>
      </w:pPr>
      <w:r>
        <w:t>7-aye/0-</w:t>
      </w:r>
      <w:proofErr w:type="gramStart"/>
      <w:r>
        <w:t xml:space="preserve">no  </w:t>
      </w:r>
      <w:r w:rsidR="00F50640">
        <w:t>Resolution</w:t>
      </w:r>
      <w:proofErr w:type="gramEnd"/>
      <w:r w:rsidR="00F50640">
        <w:t xml:space="preserve"> approved.</w:t>
      </w:r>
    </w:p>
    <w:p w14:paraId="6279D3EF" w14:textId="77777777" w:rsidR="00011EA3" w:rsidRPr="0020357D" w:rsidRDefault="00011EA3" w:rsidP="00011EA3">
      <w:pPr>
        <w:spacing w:after="0" w:line="240" w:lineRule="auto"/>
      </w:pPr>
    </w:p>
    <w:p w14:paraId="5179F85A" w14:textId="5078D22E" w:rsidR="00F50640" w:rsidRDefault="00F50640" w:rsidP="00011EA3">
      <w:pPr>
        <w:spacing w:after="0" w:line="240" w:lineRule="auto"/>
      </w:pPr>
      <w:r>
        <w:t>Dean Sparks attended the Carneys Point Planning Board meeting which held a public hearing on a proposed warehouse on Route 40.  The proposed warehouse would be 1,700,000 +/- square feet with 250 truck bays and 1,400 car parking spots.  Hours would be 24/7 with 2,000 employees.  There is the possibility that Route 40 would be made into a double lane.  There is no public water or sewer at the site.</w:t>
      </w:r>
    </w:p>
    <w:p w14:paraId="6D2C4315" w14:textId="77777777" w:rsidR="00F50640" w:rsidRDefault="00F50640" w:rsidP="00011EA3">
      <w:pPr>
        <w:spacing w:after="0" w:line="240" w:lineRule="auto"/>
      </w:pPr>
    </w:p>
    <w:p w14:paraId="35D8A109" w14:textId="62B4FFB9" w:rsidR="00011EA3" w:rsidRDefault="00011EA3" w:rsidP="00011EA3">
      <w:pPr>
        <w:spacing w:after="0" w:line="240" w:lineRule="auto"/>
      </w:pPr>
      <w:r>
        <w:t xml:space="preserve">There being no further business, </w:t>
      </w:r>
      <w:r w:rsidR="00F50640">
        <w:t>Steve Smith</w:t>
      </w:r>
      <w:r>
        <w:t xml:space="preserve"> made a motion to adjourn, </w:t>
      </w:r>
      <w:r w:rsidR="00F50640">
        <w:t xml:space="preserve">Rae </w:t>
      </w:r>
      <w:proofErr w:type="spellStart"/>
      <w:r w:rsidR="00F50640">
        <w:t>Walzer</w:t>
      </w:r>
      <w:proofErr w:type="spellEnd"/>
      <w:r>
        <w:t xml:space="preserve"> seconded which was agreed to by all to adjourn at 7:</w:t>
      </w:r>
      <w:r w:rsidR="00F50640">
        <w:t>15</w:t>
      </w:r>
      <w:r>
        <w:t xml:space="preserve"> pm.</w:t>
      </w:r>
    </w:p>
    <w:p w14:paraId="52A6B3A1" w14:textId="77777777" w:rsidR="00011EA3" w:rsidRDefault="00011EA3" w:rsidP="00011EA3">
      <w:pPr>
        <w:spacing w:after="0" w:line="240" w:lineRule="auto"/>
      </w:pPr>
    </w:p>
    <w:p w14:paraId="60460DC4" w14:textId="77777777" w:rsidR="00011EA3" w:rsidRDefault="00011EA3" w:rsidP="00011EA3">
      <w:pPr>
        <w:spacing w:after="0" w:line="240" w:lineRule="auto"/>
      </w:pPr>
    </w:p>
    <w:p w14:paraId="7A8AEFB7" w14:textId="77777777" w:rsidR="00011EA3" w:rsidRDefault="00011EA3" w:rsidP="00011EA3">
      <w:pPr>
        <w:spacing w:after="0" w:line="240" w:lineRule="auto"/>
      </w:pPr>
    </w:p>
    <w:p w14:paraId="3F1B45AD" w14:textId="77777777" w:rsidR="00011EA3" w:rsidRDefault="00011EA3" w:rsidP="00011EA3">
      <w:pPr>
        <w:spacing w:after="0" w:line="240" w:lineRule="auto"/>
      </w:pPr>
      <w:r>
        <w:t>Melinda Taylor</w:t>
      </w:r>
    </w:p>
    <w:p w14:paraId="333072C8" w14:textId="736837CD" w:rsidR="00A67B62" w:rsidRDefault="00011EA3" w:rsidP="00E23B09">
      <w:pPr>
        <w:spacing w:after="0" w:line="240" w:lineRule="auto"/>
      </w:pPr>
      <w:r>
        <w:t>Secretary</w:t>
      </w:r>
    </w:p>
    <w:sectPr w:rsidR="00A67B62" w:rsidSect="001F5369">
      <w:pgSz w:w="12240" w:h="15840" w:code="1"/>
      <w:pgMar w:top="720" w:right="1440" w:bottom="72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A3"/>
    <w:rsid w:val="00011EA3"/>
    <w:rsid w:val="00403582"/>
    <w:rsid w:val="00A67B62"/>
    <w:rsid w:val="00D6288F"/>
    <w:rsid w:val="00E23B09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88C8"/>
  <w15:chartTrackingRefBased/>
  <w15:docId w15:val="{F9A96185-29D5-474F-AE3E-102F9C40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dcterms:created xsi:type="dcterms:W3CDTF">2022-06-24T14:14:00Z</dcterms:created>
  <dcterms:modified xsi:type="dcterms:W3CDTF">2022-06-24T14:26:00Z</dcterms:modified>
</cp:coreProperties>
</file>