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54AAA" w14:textId="77777777" w:rsidR="001D75B0" w:rsidRDefault="001D75B0" w:rsidP="001D75B0">
      <w:pPr>
        <w:spacing w:after="0" w:line="240" w:lineRule="auto"/>
        <w:jc w:val="center"/>
      </w:pPr>
      <w:r>
        <w:t>OLDMANS TOWNSHIP</w:t>
      </w:r>
    </w:p>
    <w:p w14:paraId="648E11EE" w14:textId="77777777" w:rsidR="001D75B0" w:rsidRDefault="001D75B0" w:rsidP="001D75B0">
      <w:pPr>
        <w:spacing w:after="0" w:line="240" w:lineRule="auto"/>
        <w:jc w:val="center"/>
      </w:pPr>
      <w:r>
        <w:t>Regular Meeting Minutes</w:t>
      </w:r>
    </w:p>
    <w:p w14:paraId="3952BDD0" w14:textId="1884F487" w:rsidR="001D75B0" w:rsidRDefault="001D75B0" w:rsidP="001D75B0">
      <w:pPr>
        <w:spacing w:after="0" w:line="240" w:lineRule="auto"/>
        <w:jc w:val="center"/>
      </w:pPr>
      <w:r>
        <w:t>September 14</w:t>
      </w:r>
      <w:r>
        <w:t>, 2022</w:t>
      </w:r>
    </w:p>
    <w:p w14:paraId="3648B30C" w14:textId="77777777" w:rsidR="001D75B0" w:rsidRDefault="001D75B0" w:rsidP="001D75B0">
      <w:pPr>
        <w:spacing w:after="0" w:line="240" w:lineRule="auto"/>
        <w:jc w:val="center"/>
      </w:pPr>
    </w:p>
    <w:p w14:paraId="1E09AF13" w14:textId="77777777" w:rsidR="001D75B0" w:rsidRDefault="001D75B0" w:rsidP="001D75B0">
      <w:pPr>
        <w:spacing w:after="0" w:line="240" w:lineRule="auto"/>
        <w:jc w:val="center"/>
      </w:pPr>
    </w:p>
    <w:p w14:paraId="748E2BF7" w14:textId="6204FCD6" w:rsidR="001D75B0" w:rsidRDefault="001D75B0" w:rsidP="001D75B0">
      <w:pPr>
        <w:spacing w:after="0" w:line="240" w:lineRule="auto"/>
      </w:pPr>
      <w:r>
        <w:t xml:space="preserve">The regular monthly meeting of the Oldmans Township Committee was held on </w:t>
      </w:r>
      <w:r>
        <w:t>September 14</w:t>
      </w:r>
      <w:r>
        <w:t xml:space="preserve">, 2022.  Meeting was called to order by Mayor Sparks at 7:00 pm.  This meeting was held in compliance with the Sunshine Law.  All joined in the Pledge of Allegiance.  </w:t>
      </w:r>
    </w:p>
    <w:p w14:paraId="0D398830" w14:textId="77777777" w:rsidR="001D75B0" w:rsidRDefault="001D75B0" w:rsidP="001D75B0">
      <w:pPr>
        <w:spacing w:after="0" w:line="240" w:lineRule="auto"/>
      </w:pPr>
    </w:p>
    <w:p w14:paraId="732A4AD0" w14:textId="77777777" w:rsidR="001D75B0" w:rsidRDefault="001D75B0" w:rsidP="001D75B0">
      <w:pPr>
        <w:spacing w:after="0" w:line="240" w:lineRule="auto"/>
      </w:pPr>
      <w:r>
        <w:t>Members Present:</w:t>
      </w:r>
      <w:r>
        <w:tab/>
      </w:r>
      <w:r>
        <w:tab/>
        <w:t>Dean Sparks, George Bradford and David Murphy</w:t>
      </w:r>
    </w:p>
    <w:p w14:paraId="3885024D" w14:textId="77777777" w:rsidR="001D75B0" w:rsidRDefault="001D75B0" w:rsidP="001D75B0">
      <w:pPr>
        <w:spacing w:after="0" w:line="240" w:lineRule="auto"/>
        <w:ind w:left="2160" w:hanging="2160"/>
        <w:rPr>
          <w:u w:val="single"/>
        </w:rPr>
      </w:pPr>
    </w:p>
    <w:p w14:paraId="61B61DCF" w14:textId="52405BF5" w:rsidR="001D75B0" w:rsidRDefault="001D75B0" w:rsidP="001D75B0">
      <w:pPr>
        <w:spacing w:after="0" w:line="240" w:lineRule="auto"/>
      </w:pPr>
      <w:r>
        <w:t>Approval of Minutes:</w:t>
      </w:r>
      <w:r>
        <w:tab/>
      </w:r>
      <w:r>
        <w:tab/>
      </w:r>
      <w:r>
        <w:t>August 10</w:t>
      </w:r>
      <w:r>
        <w:t>, 2022 Regular Meeting</w:t>
      </w:r>
    </w:p>
    <w:p w14:paraId="22A2863D" w14:textId="702BCB26" w:rsidR="001D75B0" w:rsidRDefault="001D75B0" w:rsidP="001D75B0">
      <w:pPr>
        <w:spacing w:after="0" w:line="240" w:lineRule="auto"/>
      </w:pPr>
      <w:r>
        <w:tab/>
      </w:r>
      <w:r>
        <w:tab/>
      </w:r>
      <w:r>
        <w:tab/>
      </w:r>
      <w:r>
        <w:tab/>
      </w:r>
      <w:r>
        <w:t>August 10</w:t>
      </w:r>
      <w:r>
        <w:t>, 2022 Executive Meeting</w:t>
      </w:r>
    </w:p>
    <w:p w14:paraId="50048530" w14:textId="2BB66B9E" w:rsidR="001D75B0" w:rsidRDefault="001D75B0" w:rsidP="001D75B0">
      <w:pPr>
        <w:spacing w:after="0" w:line="240" w:lineRule="auto"/>
        <w:ind w:left="2880"/>
      </w:pPr>
      <w:r>
        <w:t xml:space="preserve">Mr. Bradford made a motion to approve, Mr. Murphy seconded and all </w:t>
      </w:r>
      <w:r>
        <w:t>agreed.</w:t>
      </w:r>
    </w:p>
    <w:p w14:paraId="0A61705D" w14:textId="77777777" w:rsidR="001D75B0" w:rsidRDefault="001D75B0" w:rsidP="001D75B0">
      <w:pPr>
        <w:spacing w:after="0" w:line="240" w:lineRule="auto"/>
      </w:pPr>
    </w:p>
    <w:p w14:paraId="57205582" w14:textId="77777777" w:rsidR="001D75B0" w:rsidRDefault="001D75B0" w:rsidP="001D75B0">
      <w:pPr>
        <w:spacing w:after="0" w:line="240" w:lineRule="auto"/>
      </w:pPr>
      <w:r>
        <w:rPr>
          <w:u w:val="single"/>
        </w:rPr>
        <w:t>FINANCE:</w:t>
      </w:r>
    </w:p>
    <w:p w14:paraId="0E7D3F23" w14:textId="77777777" w:rsidR="001D75B0" w:rsidRDefault="001D75B0" w:rsidP="001D75B0">
      <w:pPr>
        <w:spacing w:after="0" w:line="240" w:lineRule="auto"/>
      </w:pPr>
    </w:p>
    <w:p w14:paraId="75EBCC32" w14:textId="29F3144B" w:rsidR="001D75B0" w:rsidRDefault="001D75B0" w:rsidP="001D75B0">
      <w:pPr>
        <w:spacing w:after="0" w:line="240" w:lineRule="auto"/>
        <w:ind w:left="2880" w:hanging="2880"/>
      </w:pPr>
      <w:r>
        <w:rPr>
          <w:b/>
          <w:bCs/>
        </w:rPr>
        <w:t>Resolution 2022-104</w:t>
      </w:r>
      <w:r>
        <w:tab/>
        <w:t>Municipal Alliance – Requesting Approval of Items of Revenue and Appropriation with Matching Funds for Grant</w:t>
      </w:r>
    </w:p>
    <w:p w14:paraId="6D5E438E" w14:textId="45E4F2DA" w:rsidR="004D5629" w:rsidRDefault="004D5629" w:rsidP="001D75B0">
      <w:pPr>
        <w:spacing w:after="0" w:line="240" w:lineRule="auto"/>
        <w:ind w:left="2880" w:hanging="2880"/>
      </w:pPr>
      <w:r>
        <w:tab/>
        <w:t>Grant was awarded in the amount of $1,938.67.  The municipality must pay a 25% match ($484.67).  The grant will be added to the 2022 budget.</w:t>
      </w:r>
    </w:p>
    <w:p w14:paraId="4CEAB923" w14:textId="154CFF25" w:rsidR="004D5629" w:rsidRDefault="004D5629" w:rsidP="001D75B0">
      <w:pPr>
        <w:spacing w:after="0" w:line="240" w:lineRule="auto"/>
        <w:ind w:left="2880" w:hanging="2880"/>
      </w:pPr>
      <w:r>
        <w:tab/>
        <w:t>Mr. Murphy made a motion to approve, Mr. Bradford seconded and all agreed.</w:t>
      </w:r>
    </w:p>
    <w:p w14:paraId="720599FD" w14:textId="77777777" w:rsidR="001D75B0" w:rsidRDefault="001D75B0" w:rsidP="001D75B0">
      <w:pPr>
        <w:spacing w:after="0" w:line="240" w:lineRule="auto"/>
        <w:ind w:left="2880" w:hanging="2880"/>
      </w:pPr>
    </w:p>
    <w:p w14:paraId="5BF17A9E" w14:textId="7B4568D0" w:rsidR="001D75B0" w:rsidRDefault="001D75B0" w:rsidP="001D75B0">
      <w:pPr>
        <w:spacing w:after="0" w:line="240" w:lineRule="auto"/>
        <w:ind w:left="2880" w:hanging="2880"/>
      </w:pPr>
      <w:r>
        <w:rPr>
          <w:b/>
          <w:bCs/>
        </w:rPr>
        <w:t>Resolution 2022-105</w:t>
      </w:r>
      <w:r>
        <w:tab/>
        <w:t>Acceptance of 2021 Audit</w:t>
      </w:r>
    </w:p>
    <w:p w14:paraId="30D2E8AD" w14:textId="718B5E28" w:rsidR="004D5629" w:rsidRDefault="004D5629" w:rsidP="001D75B0">
      <w:pPr>
        <w:spacing w:after="0" w:line="240" w:lineRule="auto"/>
        <w:ind w:left="2880" w:hanging="2880"/>
      </w:pPr>
      <w:r>
        <w:rPr>
          <w:b/>
          <w:bCs/>
        </w:rPr>
        <w:tab/>
      </w:r>
      <w:r>
        <w:t>There were no findings or determinations for 2021.</w:t>
      </w:r>
    </w:p>
    <w:p w14:paraId="0AA8287C" w14:textId="2C20828D" w:rsidR="004D5629" w:rsidRPr="004D5629" w:rsidRDefault="004D5629" w:rsidP="001D75B0">
      <w:pPr>
        <w:spacing w:after="0" w:line="240" w:lineRule="auto"/>
        <w:ind w:left="2880" w:hanging="2880"/>
      </w:pPr>
      <w:r>
        <w:tab/>
        <w:t>Mr. Bradford made a motion to approve, Mr. Murphy seconded and all agreed.</w:t>
      </w:r>
    </w:p>
    <w:p w14:paraId="59F9D50A" w14:textId="77777777" w:rsidR="001D75B0" w:rsidRDefault="001D75B0" w:rsidP="001D75B0">
      <w:pPr>
        <w:spacing w:after="0" w:line="240" w:lineRule="auto"/>
      </w:pPr>
      <w:r>
        <w:tab/>
      </w:r>
      <w:r>
        <w:tab/>
      </w:r>
      <w:r>
        <w:tab/>
      </w:r>
      <w:r>
        <w:tab/>
      </w:r>
    </w:p>
    <w:p w14:paraId="606ED213" w14:textId="77777777" w:rsidR="001D75B0" w:rsidRDefault="001D75B0" w:rsidP="001D75B0">
      <w:pPr>
        <w:spacing w:after="0" w:line="240" w:lineRule="auto"/>
        <w:ind w:left="2880" w:hanging="2880"/>
      </w:pPr>
      <w:r w:rsidRPr="00110A24">
        <w:rPr>
          <w:u w:val="single"/>
        </w:rPr>
        <w:t>ADMINISTRATIVE</w:t>
      </w:r>
      <w:r>
        <w:t>:</w:t>
      </w:r>
    </w:p>
    <w:p w14:paraId="167DFCE5" w14:textId="77777777" w:rsidR="001D75B0" w:rsidRDefault="001D75B0" w:rsidP="001D75B0">
      <w:pPr>
        <w:spacing w:after="0" w:line="240" w:lineRule="auto"/>
        <w:ind w:left="2880" w:hanging="2880"/>
      </w:pPr>
    </w:p>
    <w:p w14:paraId="7A5B966F" w14:textId="763D1524" w:rsidR="001D75B0" w:rsidRDefault="001D75B0" w:rsidP="001D75B0">
      <w:pPr>
        <w:spacing w:after="0" w:line="240" w:lineRule="auto"/>
        <w:ind w:left="2880" w:hanging="2880"/>
      </w:pPr>
      <w:r>
        <w:rPr>
          <w:b/>
          <w:bCs/>
        </w:rPr>
        <w:t>Ordinance 2022-07</w:t>
      </w:r>
      <w:r>
        <w:tab/>
        <w:t>Amending Chapter 103 of the Oldmans Township Code Providing for Fees in Connection with Issuance of a Certificate of Re-Occupancy</w:t>
      </w:r>
    </w:p>
    <w:p w14:paraId="2060EF94" w14:textId="11C44060" w:rsidR="004D5629" w:rsidRPr="004D5629" w:rsidRDefault="004D5629" w:rsidP="001D75B0">
      <w:pPr>
        <w:spacing w:after="0" w:line="240" w:lineRule="auto"/>
        <w:ind w:left="2880" w:hanging="2880"/>
      </w:pPr>
      <w:r>
        <w:rPr>
          <w:b/>
          <w:bCs/>
        </w:rPr>
        <w:tab/>
      </w:r>
      <w:r>
        <w:t>Rental units built prior to 1979 will be charged $75.00 for a Certificate of Occupancy inspection, $20.00 of which must go to the State for a lead abatement fund.</w:t>
      </w:r>
    </w:p>
    <w:p w14:paraId="26A717D6" w14:textId="303AC88E" w:rsidR="001D75B0" w:rsidRPr="004D5629" w:rsidRDefault="001D75B0" w:rsidP="001D75B0">
      <w:pPr>
        <w:spacing w:after="0" w:line="240" w:lineRule="auto"/>
        <w:ind w:left="2880" w:hanging="2880"/>
      </w:pPr>
      <w:r>
        <w:rPr>
          <w:b/>
          <w:bCs/>
        </w:rPr>
        <w:t>Public Hearing</w:t>
      </w:r>
      <w:r w:rsidR="004D5629">
        <w:tab/>
        <w:t>No comment.</w:t>
      </w:r>
    </w:p>
    <w:p w14:paraId="734A3BCA" w14:textId="5A2CBA24" w:rsidR="001D75B0" w:rsidRDefault="001D75B0" w:rsidP="001D75B0">
      <w:pPr>
        <w:spacing w:after="0" w:line="240" w:lineRule="auto"/>
        <w:ind w:left="2880" w:hanging="2880"/>
      </w:pPr>
      <w:r>
        <w:rPr>
          <w:b/>
          <w:bCs/>
        </w:rPr>
        <w:t>Resolution 2022-106</w:t>
      </w:r>
      <w:r>
        <w:tab/>
        <w:t>Final Adoption of Ordinance 2022-07</w:t>
      </w:r>
    </w:p>
    <w:p w14:paraId="00EDDDA9" w14:textId="7243D345" w:rsidR="004D5629" w:rsidRPr="004D5629" w:rsidRDefault="004D5629" w:rsidP="001D75B0">
      <w:pPr>
        <w:spacing w:after="0" w:line="240" w:lineRule="auto"/>
        <w:ind w:left="2880" w:hanging="2880"/>
      </w:pPr>
      <w:r>
        <w:rPr>
          <w:b/>
          <w:bCs/>
        </w:rPr>
        <w:tab/>
      </w:r>
      <w:r>
        <w:t xml:space="preserve">Mr. Bradford made a motion to approve, Mr. Murphy </w:t>
      </w:r>
      <w:r w:rsidR="00A541AA">
        <w:t>seconded and all agreed.</w:t>
      </w:r>
    </w:p>
    <w:p w14:paraId="01E4A66E" w14:textId="77777777" w:rsidR="001D75B0" w:rsidRDefault="001D75B0" w:rsidP="001D75B0">
      <w:pPr>
        <w:spacing w:after="0" w:line="240" w:lineRule="auto"/>
        <w:ind w:left="2880" w:hanging="2880"/>
      </w:pPr>
    </w:p>
    <w:p w14:paraId="3BD168C2" w14:textId="0FADDEEE" w:rsidR="001D75B0" w:rsidRPr="007513C6" w:rsidRDefault="001D75B0" w:rsidP="001D75B0">
      <w:pPr>
        <w:spacing w:after="0" w:line="240" w:lineRule="auto"/>
        <w:ind w:left="2880" w:hanging="2880"/>
      </w:pPr>
      <w:r>
        <w:t>Lead Paint Testing</w:t>
      </w:r>
      <w:r w:rsidR="00A541AA">
        <w:tab/>
        <w:t>Discussion tabled until next meeting.</w:t>
      </w:r>
    </w:p>
    <w:p w14:paraId="6BACA70E" w14:textId="77777777" w:rsidR="001D75B0" w:rsidRDefault="001D75B0" w:rsidP="001D75B0">
      <w:pPr>
        <w:spacing w:after="0" w:line="240" w:lineRule="auto"/>
        <w:ind w:left="2880" w:hanging="2880"/>
      </w:pPr>
    </w:p>
    <w:p w14:paraId="5991A6FD" w14:textId="1C4E1459" w:rsidR="001D75B0" w:rsidRDefault="001D75B0" w:rsidP="001D75B0">
      <w:pPr>
        <w:spacing w:after="0" w:line="240" w:lineRule="auto"/>
        <w:ind w:left="2880" w:hanging="2880"/>
      </w:pPr>
      <w:r>
        <w:rPr>
          <w:b/>
          <w:bCs/>
        </w:rPr>
        <w:t>Resolution 2022-107</w:t>
      </w:r>
      <w:r>
        <w:tab/>
        <w:t xml:space="preserve">Awarding of Contract to H. J. Graber for Small Cities Grant Housing Rehabilitation </w:t>
      </w:r>
      <w:proofErr w:type="spellStart"/>
      <w:r>
        <w:t>i</w:t>
      </w:r>
      <w:proofErr w:type="spellEnd"/>
      <w:r>
        <w:t xml:space="preserve">/a/o $20,821 for 196 </w:t>
      </w:r>
      <w:proofErr w:type="spellStart"/>
      <w:r>
        <w:t>Perkintown</w:t>
      </w:r>
      <w:proofErr w:type="spellEnd"/>
      <w:r>
        <w:t xml:space="preserve"> Road</w:t>
      </w:r>
    </w:p>
    <w:p w14:paraId="7A6F6389" w14:textId="77777777" w:rsidR="00A541AA" w:rsidRDefault="00A541AA" w:rsidP="001D75B0">
      <w:pPr>
        <w:spacing w:after="0" w:line="240" w:lineRule="auto"/>
        <w:ind w:left="2880" w:hanging="2880"/>
      </w:pPr>
    </w:p>
    <w:p w14:paraId="43C02F1F" w14:textId="77777777" w:rsidR="001D75B0" w:rsidRDefault="001D75B0" w:rsidP="001D75B0">
      <w:pPr>
        <w:spacing w:after="0" w:line="240" w:lineRule="auto"/>
        <w:ind w:left="2880" w:hanging="2880"/>
      </w:pPr>
    </w:p>
    <w:p w14:paraId="3EDC91BA" w14:textId="77777777" w:rsidR="001D75B0" w:rsidRDefault="001D75B0" w:rsidP="001D75B0">
      <w:pPr>
        <w:spacing w:after="0" w:line="240" w:lineRule="auto"/>
        <w:ind w:left="2880" w:hanging="2880"/>
      </w:pPr>
      <w:r>
        <w:lastRenderedPageBreak/>
        <w:tab/>
        <w:t xml:space="preserve">Awarding of Contract to D, D &amp; S Construction, LLC for Small Cities Grant Housing Rehabilitation </w:t>
      </w:r>
      <w:proofErr w:type="spellStart"/>
      <w:r>
        <w:t>i</w:t>
      </w:r>
      <w:proofErr w:type="spellEnd"/>
      <w:r>
        <w:t xml:space="preserve">/a/o $6,400 for 334 </w:t>
      </w:r>
      <w:proofErr w:type="spellStart"/>
      <w:r>
        <w:t>Straughns</w:t>
      </w:r>
      <w:proofErr w:type="spellEnd"/>
      <w:r>
        <w:t xml:space="preserve"> Mill Road</w:t>
      </w:r>
    </w:p>
    <w:p w14:paraId="2ECF61C4" w14:textId="77777777" w:rsidR="001D75B0" w:rsidRDefault="001D75B0" w:rsidP="001D75B0">
      <w:pPr>
        <w:spacing w:after="0" w:line="240" w:lineRule="auto"/>
        <w:ind w:left="2880" w:hanging="2880"/>
      </w:pPr>
    </w:p>
    <w:p w14:paraId="64E663D5" w14:textId="1E4A6A5E" w:rsidR="001D75B0" w:rsidRDefault="001D75B0" w:rsidP="001D75B0">
      <w:pPr>
        <w:spacing w:after="0" w:line="240" w:lineRule="auto"/>
        <w:ind w:left="2880" w:hanging="2880"/>
      </w:pPr>
      <w:r>
        <w:tab/>
        <w:t xml:space="preserve">Awarding of Contract to D, D &amp; S Construction, LLC for Small Cities Grant Housing Rehabilitation </w:t>
      </w:r>
      <w:proofErr w:type="spellStart"/>
      <w:r>
        <w:t>i</w:t>
      </w:r>
      <w:proofErr w:type="spellEnd"/>
      <w:r>
        <w:t>/a/o $24,300 for 24 Donna Drive</w:t>
      </w:r>
    </w:p>
    <w:p w14:paraId="27DF6BB2" w14:textId="41335372" w:rsidR="00A541AA" w:rsidRDefault="00A541AA" w:rsidP="001D75B0">
      <w:pPr>
        <w:spacing w:after="0" w:line="240" w:lineRule="auto"/>
        <w:ind w:left="2880" w:hanging="2880"/>
      </w:pPr>
    </w:p>
    <w:p w14:paraId="691516B3" w14:textId="028E6B21" w:rsidR="00A541AA" w:rsidRDefault="00A541AA" w:rsidP="001D75B0">
      <w:pPr>
        <w:spacing w:after="0" w:line="240" w:lineRule="auto"/>
        <w:ind w:left="2880" w:hanging="2880"/>
      </w:pPr>
      <w:r>
        <w:tab/>
        <w:t>Mr. Bradford made a motion to approve, Mr. Murphy seconded and all agreed.</w:t>
      </w:r>
    </w:p>
    <w:p w14:paraId="7590D517" w14:textId="77777777" w:rsidR="001D75B0" w:rsidRDefault="001D75B0" w:rsidP="001D75B0">
      <w:pPr>
        <w:spacing w:after="0" w:line="240" w:lineRule="auto"/>
        <w:ind w:left="2880" w:hanging="2880"/>
      </w:pPr>
    </w:p>
    <w:p w14:paraId="504BD714" w14:textId="2CB088F6" w:rsidR="001D75B0" w:rsidRDefault="001D75B0" w:rsidP="001D75B0">
      <w:pPr>
        <w:spacing w:after="0" w:line="240" w:lineRule="auto"/>
        <w:ind w:left="2880" w:hanging="2880"/>
      </w:pPr>
      <w:r>
        <w:rPr>
          <w:b/>
          <w:bCs/>
        </w:rPr>
        <w:t>Resolution 2022-108</w:t>
      </w:r>
      <w:r>
        <w:tab/>
        <w:t xml:space="preserve">Property Maintenance – 247 </w:t>
      </w:r>
      <w:proofErr w:type="spellStart"/>
      <w:r>
        <w:t>Straughns</w:t>
      </w:r>
      <w:proofErr w:type="spellEnd"/>
      <w:r>
        <w:t xml:space="preserve"> Mill Road, Block 27/Lot 1 </w:t>
      </w:r>
    </w:p>
    <w:p w14:paraId="0B831326" w14:textId="69AE64B4" w:rsidR="00A541AA" w:rsidRDefault="00A541AA" w:rsidP="001D75B0">
      <w:pPr>
        <w:spacing w:after="0" w:line="240" w:lineRule="auto"/>
        <w:ind w:left="2880" w:hanging="2880"/>
      </w:pPr>
      <w:r>
        <w:rPr>
          <w:b/>
          <w:bCs/>
        </w:rPr>
        <w:tab/>
      </w:r>
      <w:r>
        <w:t xml:space="preserve">Property is vacant.  Property management company was asked to cut grass but did not so Township </w:t>
      </w:r>
      <w:proofErr w:type="gramStart"/>
      <w:r>
        <w:t>cleaned</w:t>
      </w:r>
      <w:proofErr w:type="gramEnd"/>
      <w:r>
        <w:t xml:space="preserve"> up the property.</w:t>
      </w:r>
    </w:p>
    <w:p w14:paraId="625A4892" w14:textId="3A32A935" w:rsidR="00A541AA" w:rsidRPr="00A541AA" w:rsidRDefault="00A541AA" w:rsidP="001D75B0">
      <w:pPr>
        <w:spacing w:after="0" w:line="240" w:lineRule="auto"/>
        <w:ind w:left="2880" w:hanging="2880"/>
      </w:pPr>
      <w:r>
        <w:tab/>
        <w:t>Mr. Bradford made a motion to approve, Mr. Murphy seconded and all agreed.</w:t>
      </w:r>
    </w:p>
    <w:p w14:paraId="088700B2" w14:textId="77777777" w:rsidR="001D75B0" w:rsidRDefault="001D75B0" w:rsidP="001D75B0">
      <w:pPr>
        <w:spacing w:after="0" w:line="240" w:lineRule="auto"/>
        <w:ind w:left="2880" w:hanging="2880"/>
      </w:pPr>
    </w:p>
    <w:p w14:paraId="3E326BC1" w14:textId="6C5D9C92" w:rsidR="001D75B0" w:rsidRPr="0094047A" w:rsidRDefault="001D75B0" w:rsidP="001D75B0">
      <w:pPr>
        <w:spacing w:after="0" w:line="240" w:lineRule="auto"/>
        <w:ind w:left="2880" w:hanging="2880"/>
      </w:pPr>
      <w:r w:rsidRPr="0094047A">
        <w:rPr>
          <w:u w:val="single"/>
        </w:rPr>
        <w:t>Stormwater Discharge Permit (Tier A)</w:t>
      </w:r>
      <w:r w:rsidR="0094047A">
        <w:t xml:space="preserve"> – Tom Tedesco</w:t>
      </w:r>
    </w:p>
    <w:p w14:paraId="46FBDD6B" w14:textId="0BA51124" w:rsidR="00534320" w:rsidRDefault="0094047A" w:rsidP="0094047A">
      <w:pPr>
        <w:spacing w:after="0" w:line="240" w:lineRule="auto"/>
      </w:pPr>
      <w:r>
        <w:t>Oldmans was moved up to Tier A for stormwater requirements.  The Township will have twelve months from December, 2022 to adopt all the new requirements.  A web page will have to be formulated just for stormwater.  More public education requirements will be necessary.  There will be additional ordinances that will need to be adopted.  Also, additional street sweeping will be required for streets with stormwater inlets and without stormwater inlets.  Public Works dept. will have to do more inspections of the inlets and basins.</w:t>
      </w:r>
      <w:r w:rsidR="00874AFF">
        <w:t xml:space="preserve">  </w:t>
      </w:r>
      <w:r w:rsidR="00534320">
        <w:t>The County will no longer offer a stormwater booth at the County Fair; each municipality will be responsible for their own outreach</w:t>
      </w:r>
      <w:r w:rsidR="00534320">
        <w:t>.</w:t>
      </w:r>
    </w:p>
    <w:p w14:paraId="0554F39C" w14:textId="271251DC" w:rsidR="0094047A" w:rsidRDefault="0094047A" w:rsidP="001D75B0">
      <w:pPr>
        <w:spacing w:after="0" w:line="240" w:lineRule="auto"/>
        <w:ind w:left="2880" w:hanging="2880"/>
      </w:pPr>
    </w:p>
    <w:p w14:paraId="0FDABA32" w14:textId="77777777" w:rsidR="001D75B0" w:rsidRPr="0094047A" w:rsidRDefault="001D75B0" w:rsidP="001D75B0">
      <w:pPr>
        <w:spacing w:after="0" w:line="240" w:lineRule="auto"/>
        <w:ind w:left="2880" w:hanging="2880"/>
        <w:rPr>
          <w:u w:val="single"/>
        </w:rPr>
      </w:pPr>
      <w:r w:rsidRPr="0094047A">
        <w:rPr>
          <w:u w:val="single"/>
        </w:rPr>
        <w:t>New Jersey American Water – 2022 Flushing Schedule</w:t>
      </w:r>
    </w:p>
    <w:p w14:paraId="13C39AF5" w14:textId="4B095F6D" w:rsidR="0094047A" w:rsidRDefault="00534320" w:rsidP="00534320">
      <w:pPr>
        <w:spacing w:after="0" w:line="240" w:lineRule="auto"/>
      </w:pPr>
      <w:r>
        <w:t>Flushing will occur 9/19/2022 through 10/1/2022.</w:t>
      </w:r>
    </w:p>
    <w:p w14:paraId="24F50DC8" w14:textId="77777777" w:rsidR="0094047A" w:rsidRDefault="0094047A" w:rsidP="001D75B0">
      <w:pPr>
        <w:spacing w:after="0" w:line="240" w:lineRule="auto"/>
        <w:ind w:left="2880" w:hanging="2880"/>
      </w:pPr>
    </w:p>
    <w:p w14:paraId="2605AE49" w14:textId="77777777" w:rsidR="001D75B0" w:rsidRPr="00534320" w:rsidRDefault="001D75B0" w:rsidP="001D75B0">
      <w:pPr>
        <w:spacing w:after="0" w:line="240" w:lineRule="auto"/>
        <w:ind w:left="2880" w:hanging="2880"/>
        <w:rPr>
          <w:u w:val="single"/>
        </w:rPr>
      </w:pPr>
      <w:r w:rsidRPr="00534320">
        <w:rPr>
          <w:u w:val="single"/>
        </w:rPr>
        <w:t>Affordable Housing – Motion for Temporary Immunity</w:t>
      </w:r>
    </w:p>
    <w:p w14:paraId="42FBE8D5" w14:textId="4730D502" w:rsidR="001D75B0" w:rsidRDefault="00534320" w:rsidP="001D75B0">
      <w:pPr>
        <w:spacing w:after="0" w:line="240" w:lineRule="auto"/>
        <w:ind w:left="2880" w:hanging="2880"/>
      </w:pPr>
      <w:r>
        <w:t xml:space="preserve">The current immunity expires this month.  </w:t>
      </w:r>
      <w:proofErr w:type="spellStart"/>
      <w:r>
        <w:t>Surenian</w:t>
      </w:r>
      <w:proofErr w:type="spellEnd"/>
      <w:r>
        <w:t xml:space="preserve"> is requesting a </w:t>
      </w:r>
      <w:proofErr w:type="gramStart"/>
      <w:r>
        <w:t>six month</w:t>
      </w:r>
      <w:proofErr w:type="gramEnd"/>
      <w:r>
        <w:t xml:space="preserve"> extension from the court.</w:t>
      </w:r>
    </w:p>
    <w:p w14:paraId="02E7E511" w14:textId="154B705B" w:rsidR="00534320" w:rsidRDefault="00534320" w:rsidP="001D75B0">
      <w:pPr>
        <w:spacing w:after="0" w:line="240" w:lineRule="auto"/>
        <w:ind w:left="2880" w:hanging="2880"/>
      </w:pPr>
    </w:p>
    <w:p w14:paraId="552003B3" w14:textId="77777777" w:rsidR="001D75B0" w:rsidRDefault="001D75B0" w:rsidP="001D75B0">
      <w:pPr>
        <w:spacing w:after="0" w:line="240" w:lineRule="auto"/>
        <w:ind w:left="2880" w:hanging="2880"/>
      </w:pPr>
      <w:r>
        <w:rPr>
          <w:u w:val="single"/>
        </w:rPr>
        <w:t>TAX OFFICE:</w:t>
      </w:r>
    </w:p>
    <w:p w14:paraId="483ADF71" w14:textId="77777777" w:rsidR="001D75B0" w:rsidRDefault="001D75B0" w:rsidP="001D75B0">
      <w:pPr>
        <w:spacing w:after="0" w:line="240" w:lineRule="auto"/>
        <w:ind w:left="2880" w:hanging="2880"/>
      </w:pPr>
    </w:p>
    <w:p w14:paraId="159ABDBB" w14:textId="37689414" w:rsidR="001D75B0" w:rsidRDefault="001D75B0" w:rsidP="001D75B0">
      <w:pPr>
        <w:spacing w:after="0" w:line="240" w:lineRule="auto"/>
        <w:ind w:left="2880" w:hanging="2880"/>
      </w:pPr>
      <w:r>
        <w:rPr>
          <w:b/>
          <w:bCs/>
        </w:rPr>
        <w:t>Resolution 2022-109</w:t>
      </w:r>
      <w:r>
        <w:rPr>
          <w:b/>
          <w:bCs/>
        </w:rPr>
        <w:tab/>
      </w:r>
      <w:r>
        <w:t xml:space="preserve">Refund of Property Taxes for Block 29.04/Lot 10 </w:t>
      </w:r>
      <w:proofErr w:type="spellStart"/>
      <w:r>
        <w:t>i</w:t>
      </w:r>
      <w:proofErr w:type="spellEnd"/>
      <w:r>
        <w:t>/a/o $2,127.83</w:t>
      </w:r>
    </w:p>
    <w:p w14:paraId="4205A1C0" w14:textId="14C9FF77" w:rsidR="00534320" w:rsidRPr="00534320" w:rsidRDefault="00534320" w:rsidP="00534320">
      <w:pPr>
        <w:spacing w:after="0" w:line="240" w:lineRule="auto"/>
        <w:ind w:left="2880" w:hanging="2880"/>
      </w:pPr>
      <w:r>
        <w:rPr>
          <w:b/>
          <w:bCs/>
        </w:rPr>
        <w:tab/>
      </w:r>
      <w:r>
        <w:t>Mr. Murphy made a motion to approve, Mr. Bradford seconded and all agreed.</w:t>
      </w:r>
    </w:p>
    <w:p w14:paraId="6C6D73F1" w14:textId="77777777" w:rsidR="001D75B0" w:rsidRDefault="001D75B0" w:rsidP="001D75B0">
      <w:pPr>
        <w:spacing w:after="0" w:line="240" w:lineRule="auto"/>
        <w:ind w:left="2880" w:hanging="2880"/>
      </w:pPr>
    </w:p>
    <w:p w14:paraId="3E05C98E" w14:textId="47CD613B" w:rsidR="001D75B0" w:rsidRPr="00534320" w:rsidRDefault="001D75B0" w:rsidP="001D75B0">
      <w:pPr>
        <w:spacing w:after="240" w:line="240" w:lineRule="auto"/>
        <w:ind w:left="2880" w:right="720" w:hanging="2880"/>
      </w:pPr>
      <w:r>
        <w:rPr>
          <w:u w:val="single"/>
        </w:rPr>
        <w:t>PAYMENT OF BILLS</w:t>
      </w:r>
      <w:r w:rsidR="00534320">
        <w:tab/>
        <w:t>Mr. Bradford made a motion to approve, Mr. Murphy seconded and all agreed.</w:t>
      </w:r>
    </w:p>
    <w:p w14:paraId="7F1220BA" w14:textId="77777777" w:rsidR="001D75B0" w:rsidRPr="00875F75" w:rsidRDefault="001D75B0" w:rsidP="001D75B0">
      <w:pPr>
        <w:spacing w:after="0" w:line="240" w:lineRule="auto"/>
        <w:ind w:left="2160" w:hanging="2160"/>
        <w:rPr>
          <w:u w:val="single"/>
        </w:rPr>
      </w:pPr>
      <w:r w:rsidRPr="00875F75">
        <w:rPr>
          <w:u w:val="single"/>
        </w:rPr>
        <w:t>PUBLIC COMMENTS</w:t>
      </w:r>
    </w:p>
    <w:p w14:paraId="757E7F18" w14:textId="7309AC10" w:rsidR="001D75B0" w:rsidRDefault="001D75B0" w:rsidP="001D75B0">
      <w:pPr>
        <w:spacing w:after="0" w:line="240" w:lineRule="auto"/>
        <w:ind w:left="2160" w:hanging="2160"/>
        <w:rPr>
          <w:i/>
        </w:rPr>
      </w:pPr>
    </w:p>
    <w:p w14:paraId="551AC41E" w14:textId="5522C533" w:rsidR="00F333E7" w:rsidRDefault="00F333E7" w:rsidP="00F333E7">
      <w:pPr>
        <w:spacing w:after="0" w:line="240" w:lineRule="auto"/>
        <w:ind w:left="2880" w:hanging="2880"/>
        <w:rPr>
          <w:iCs/>
        </w:rPr>
      </w:pPr>
      <w:r w:rsidRPr="00F333E7">
        <w:rPr>
          <w:iCs/>
        </w:rPr>
        <w:t>Olivia James</w:t>
      </w:r>
      <w:r w:rsidRPr="00F333E7">
        <w:rPr>
          <w:iCs/>
        </w:rPr>
        <w:tab/>
        <w:t>Carolina Drive resident concerned ab</w:t>
      </w:r>
      <w:r>
        <w:rPr>
          <w:iCs/>
        </w:rPr>
        <w:t>out junk cars in neighborhood and cars parked on street for an extended timeframe.</w:t>
      </w:r>
    </w:p>
    <w:p w14:paraId="1862C306" w14:textId="1FE08BC8" w:rsidR="00F333E7" w:rsidRDefault="00F333E7" w:rsidP="00F333E7">
      <w:pPr>
        <w:spacing w:after="0" w:line="240" w:lineRule="auto"/>
        <w:ind w:left="2880" w:hanging="2880"/>
        <w:rPr>
          <w:iCs/>
        </w:rPr>
      </w:pPr>
    </w:p>
    <w:p w14:paraId="045F3FE4" w14:textId="6C7C2079" w:rsidR="00F333E7" w:rsidRDefault="00F333E7" w:rsidP="00F333E7">
      <w:pPr>
        <w:spacing w:after="0" w:line="240" w:lineRule="auto"/>
        <w:ind w:left="2880" w:hanging="2880"/>
        <w:rPr>
          <w:iCs/>
        </w:rPr>
      </w:pPr>
      <w:r>
        <w:rPr>
          <w:iCs/>
        </w:rPr>
        <w:t>Nancy Bond</w:t>
      </w:r>
      <w:r>
        <w:rPr>
          <w:iCs/>
        </w:rPr>
        <w:tab/>
        <w:t>Would like the Township to consider making a walking trail around the Township building.  A walking trail off the street would be much safer.</w:t>
      </w:r>
    </w:p>
    <w:p w14:paraId="70F6A310" w14:textId="40DA863D" w:rsidR="00F333E7" w:rsidRDefault="00F333E7" w:rsidP="00F333E7">
      <w:pPr>
        <w:spacing w:after="0" w:line="240" w:lineRule="auto"/>
        <w:ind w:left="2880" w:hanging="2880"/>
        <w:rPr>
          <w:iCs/>
        </w:rPr>
      </w:pPr>
    </w:p>
    <w:p w14:paraId="1A5C9B85" w14:textId="42772D17" w:rsidR="00F333E7" w:rsidRDefault="00F333E7" w:rsidP="00F333E7">
      <w:pPr>
        <w:spacing w:after="0" w:line="240" w:lineRule="auto"/>
        <w:ind w:left="3600" w:hanging="3600"/>
        <w:rPr>
          <w:iCs/>
        </w:rPr>
      </w:pPr>
      <w:r>
        <w:rPr>
          <w:iCs/>
        </w:rPr>
        <w:t xml:space="preserve">Jennifer </w:t>
      </w:r>
      <w:proofErr w:type="spellStart"/>
      <w:r>
        <w:rPr>
          <w:iCs/>
        </w:rPr>
        <w:t>Dohner</w:t>
      </w:r>
      <w:proofErr w:type="spellEnd"/>
      <w:r>
        <w:rPr>
          <w:iCs/>
        </w:rPr>
        <w:tab/>
        <w:t>Was attacked when walking her dog by loose dogs.  Can the Township do anything about loose dogs?</w:t>
      </w:r>
    </w:p>
    <w:p w14:paraId="12FF3A52" w14:textId="0EDAB4A9" w:rsidR="00F333E7" w:rsidRDefault="00F333E7" w:rsidP="00F333E7">
      <w:pPr>
        <w:spacing w:after="0" w:line="240" w:lineRule="auto"/>
        <w:ind w:left="3600" w:hanging="3600"/>
        <w:rPr>
          <w:iCs/>
        </w:rPr>
      </w:pPr>
      <w:r>
        <w:rPr>
          <w:iCs/>
        </w:rPr>
        <w:lastRenderedPageBreak/>
        <w:t>Melinda Taylor</w:t>
      </w:r>
      <w:r>
        <w:rPr>
          <w:iCs/>
        </w:rPr>
        <w:tab/>
        <w:t>Recommended contacting animal control to report.</w:t>
      </w:r>
    </w:p>
    <w:p w14:paraId="7751653F" w14:textId="08A62863" w:rsidR="00F333E7" w:rsidRDefault="00F333E7" w:rsidP="00F333E7">
      <w:pPr>
        <w:spacing w:after="0" w:line="240" w:lineRule="auto"/>
        <w:ind w:left="3600" w:hanging="3600"/>
        <w:rPr>
          <w:iCs/>
        </w:rPr>
      </w:pPr>
    </w:p>
    <w:p w14:paraId="6968133D" w14:textId="79C0B130" w:rsidR="00F333E7" w:rsidRDefault="00F333E7" w:rsidP="00F333E7">
      <w:pPr>
        <w:spacing w:after="0" w:line="240" w:lineRule="auto"/>
        <w:ind w:left="3600" w:hanging="3600"/>
        <w:rPr>
          <w:iCs/>
        </w:rPr>
      </w:pPr>
      <w:r>
        <w:rPr>
          <w:iCs/>
        </w:rPr>
        <w:t>Jack DeFeo</w:t>
      </w:r>
      <w:r>
        <w:rPr>
          <w:iCs/>
        </w:rPr>
        <w:tab/>
        <w:t xml:space="preserve">Is the Township making any progress on the solar farm on the landfill?  He would like to install a solar farm on his property but </w:t>
      </w:r>
      <w:r w:rsidR="00DF6898">
        <w:rPr>
          <w:iCs/>
        </w:rPr>
        <w:t>was told by solar companies that five acres was too small.  Would like the Township to consider a co-op or shared service.</w:t>
      </w:r>
    </w:p>
    <w:p w14:paraId="705A799E" w14:textId="59F893EA" w:rsidR="00DF6898" w:rsidRDefault="00DF6898" w:rsidP="00F333E7">
      <w:pPr>
        <w:spacing w:after="0" w:line="240" w:lineRule="auto"/>
        <w:ind w:left="3600" w:hanging="3600"/>
        <w:rPr>
          <w:iCs/>
        </w:rPr>
      </w:pPr>
    </w:p>
    <w:p w14:paraId="304F590B" w14:textId="3A80400A" w:rsidR="00DF6898" w:rsidRDefault="00DF6898" w:rsidP="00F333E7">
      <w:pPr>
        <w:spacing w:after="0" w:line="240" w:lineRule="auto"/>
        <w:ind w:left="3600" w:hanging="3600"/>
        <w:rPr>
          <w:iCs/>
        </w:rPr>
      </w:pPr>
      <w:r>
        <w:rPr>
          <w:iCs/>
        </w:rPr>
        <w:t>Melinda Taylor</w:t>
      </w:r>
      <w:r>
        <w:rPr>
          <w:iCs/>
        </w:rPr>
        <w:tab/>
        <w:t>The municipality is waiting for the final closure of the landfill.  NJ DEP will not allow any changes until the landfill is closed.</w:t>
      </w:r>
    </w:p>
    <w:p w14:paraId="65259679" w14:textId="6E0A8DCD" w:rsidR="00DF6898" w:rsidRDefault="00DF6898" w:rsidP="00F333E7">
      <w:pPr>
        <w:spacing w:after="0" w:line="240" w:lineRule="auto"/>
        <w:ind w:left="3600" w:hanging="3600"/>
        <w:rPr>
          <w:iCs/>
        </w:rPr>
      </w:pPr>
    </w:p>
    <w:p w14:paraId="25EED641" w14:textId="0F3F8DDA" w:rsidR="00DF6898" w:rsidRDefault="00DF6898" w:rsidP="00F333E7">
      <w:pPr>
        <w:spacing w:after="0" w:line="240" w:lineRule="auto"/>
        <w:ind w:left="3600" w:hanging="3600"/>
        <w:rPr>
          <w:iCs/>
        </w:rPr>
      </w:pPr>
      <w:r>
        <w:rPr>
          <w:iCs/>
        </w:rPr>
        <w:t>Justin Adams</w:t>
      </w:r>
      <w:r>
        <w:rPr>
          <w:iCs/>
        </w:rPr>
        <w:tab/>
        <w:t>Wanted to know the status of the causeway truck prohibition.</w:t>
      </w:r>
    </w:p>
    <w:p w14:paraId="1431A0F7" w14:textId="4EF8E31F" w:rsidR="00DF6898" w:rsidRDefault="00DF6898" w:rsidP="00F333E7">
      <w:pPr>
        <w:spacing w:after="0" w:line="240" w:lineRule="auto"/>
        <w:ind w:left="3600" w:hanging="3600"/>
        <w:rPr>
          <w:iCs/>
        </w:rPr>
      </w:pPr>
    </w:p>
    <w:p w14:paraId="3D2DE95D" w14:textId="21A233A0" w:rsidR="00DF6898" w:rsidRDefault="00DF6898" w:rsidP="00F333E7">
      <w:pPr>
        <w:spacing w:after="0" w:line="240" w:lineRule="auto"/>
        <w:ind w:left="3600" w:hanging="3600"/>
        <w:rPr>
          <w:iCs/>
        </w:rPr>
      </w:pPr>
      <w:r>
        <w:rPr>
          <w:iCs/>
        </w:rPr>
        <w:t>Melinda Taylor</w:t>
      </w:r>
      <w:r>
        <w:rPr>
          <w:iCs/>
        </w:rPr>
        <w:tab/>
        <w:t>County authorized a traffic study.</w:t>
      </w:r>
    </w:p>
    <w:p w14:paraId="66A355DE" w14:textId="23221033" w:rsidR="00DF6898" w:rsidRDefault="00DF6898" w:rsidP="00F333E7">
      <w:pPr>
        <w:spacing w:after="0" w:line="240" w:lineRule="auto"/>
        <w:ind w:left="3600" w:hanging="3600"/>
        <w:rPr>
          <w:iCs/>
        </w:rPr>
      </w:pPr>
    </w:p>
    <w:p w14:paraId="6CD4333D" w14:textId="681A2FB6" w:rsidR="00DF6898" w:rsidRPr="00874AFF" w:rsidRDefault="00DF6898" w:rsidP="00F333E7">
      <w:pPr>
        <w:spacing w:after="0" w:line="240" w:lineRule="auto"/>
        <w:ind w:left="3600" w:hanging="3600"/>
        <w:rPr>
          <w:iCs/>
          <w:u w:val="single"/>
        </w:rPr>
      </w:pPr>
      <w:r w:rsidRPr="00874AFF">
        <w:rPr>
          <w:iCs/>
          <w:u w:val="single"/>
        </w:rPr>
        <w:t>CLOSED TO PUBLIC</w:t>
      </w:r>
    </w:p>
    <w:p w14:paraId="5609EBA4" w14:textId="55A1C4EC" w:rsidR="00F333E7" w:rsidRPr="00DF6898" w:rsidRDefault="00F333E7" w:rsidP="001D75B0">
      <w:pPr>
        <w:spacing w:after="0" w:line="240" w:lineRule="auto"/>
        <w:ind w:left="2160" w:hanging="2160"/>
        <w:rPr>
          <w:iCs/>
        </w:rPr>
      </w:pPr>
    </w:p>
    <w:p w14:paraId="3A0C837A" w14:textId="1D1028B0" w:rsidR="00F333E7" w:rsidRDefault="00DF6898" w:rsidP="00DF6898">
      <w:pPr>
        <w:spacing w:after="0" w:line="240" w:lineRule="auto"/>
        <w:ind w:left="3600" w:hanging="3600"/>
        <w:rPr>
          <w:iCs/>
        </w:rPr>
      </w:pPr>
      <w:r>
        <w:rPr>
          <w:iCs/>
        </w:rPr>
        <w:t>George Bradford</w:t>
      </w:r>
      <w:r>
        <w:rPr>
          <w:iCs/>
        </w:rPr>
        <w:tab/>
        <w:t xml:space="preserve">Wants to set up a meeting with Jack Lynch, Tom Tedesco and Jim </w:t>
      </w:r>
      <w:proofErr w:type="spellStart"/>
      <w:r>
        <w:rPr>
          <w:iCs/>
        </w:rPr>
        <w:t>Nipe</w:t>
      </w:r>
      <w:proofErr w:type="spellEnd"/>
      <w:r>
        <w:rPr>
          <w:iCs/>
        </w:rPr>
        <w:t xml:space="preserve"> about the landscaping at Auburn Water/Auburn Fire.</w:t>
      </w:r>
    </w:p>
    <w:p w14:paraId="0FF5BC89" w14:textId="614E8A04" w:rsidR="00DF6898" w:rsidRDefault="00DF6898" w:rsidP="00DF6898">
      <w:pPr>
        <w:spacing w:after="0" w:line="240" w:lineRule="auto"/>
        <w:ind w:left="3600" w:hanging="3600"/>
        <w:rPr>
          <w:iCs/>
        </w:rPr>
      </w:pPr>
    </w:p>
    <w:p w14:paraId="1D11A8C7" w14:textId="0F22EFD1" w:rsidR="00DF6898" w:rsidRDefault="00DF6898" w:rsidP="00DF6898">
      <w:pPr>
        <w:spacing w:after="0" w:line="240" w:lineRule="auto"/>
        <w:ind w:left="3600" w:hanging="3600"/>
        <w:rPr>
          <w:iCs/>
        </w:rPr>
      </w:pPr>
      <w:r>
        <w:rPr>
          <w:iCs/>
        </w:rPr>
        <w:t>David Murphy</w:t>
      </w:r>
      <w:r>
        <w:rPr>
          <w:iCs/>
        </w:rPr>
        <w:tab/>
        <w:t>Back to School Night will be September 21</w:t>
      </w:r>
      <w:r w:rsidRPr="00DF6898">
        <w:rPr>
          <w:iCs/>
          <w:vertAlign w:val="superscript"/>
        </w:rPr>
        <w:t>st</w:t>
      </w:r>
      <w:r>
        <w:rPr>
          <w:iCs/>
        </w:rPr>
        <w:t>.</w:t>
      </w:r>
    </w:p>
    <w:p w14:paraId="4A56EC2F" w14:textId="2C8A6A44" w:rsidR="0091710F" w:rsidRDefault="0091710F" w:rsidP="00DF6898">
      <w:pPr>
        <w:spacing w:after="0" w:line="240" w:lineRule="auto"/>
        <w:ind w:left="3600" w:hanging="3600"/>
        <w:rPr>
          <w:iCs/>
        </w:rPr>
      </w:pPr>
      <w:r>
        <w:rPr>
          <w:iCs/>
        </w:rPr>
        <w:tab/>
        <w:t>Met with two fire companies to discuss the proposed cost recovery ordinance.</w:t>
      </w:r>
    </w:p>
    <w:p w14:paraId="551B863F" w14:textId="1BFA0D09" w:rsidR="0091710F" w:rsidRDefault="0091710F" w:rsidP="00DF6898">
      <w:pPr>
        <w:spacing w:after="0" w:line="240" w:lineRule="auto"/>
        <w:ind w:left="3600" w:hanging="3600"/>
        <w:rPr>
          <w:iCs/>
        </w:rPr>
      </w:pPr>
    </w:p>
    <w:p w14:paraId="62D2C631" w14:textId="5F989FC5" w:rsidR="0091710F" w:rsidRDefault="0091710F" w:rsidP="00DF6898">
      <w:pPr>
        <w:spacing w:after="0" w:line="240" w:lineRule="auto"/>
        <w:ind w:left="3600" w:hanging="3600"/>
        <w:rPr>
          <w:iCs/>
        </w:rPr>
      </w:pPr>
      <w:r>
        <w:rPr>
          <w:iCs/>
        </w:rPr>
        <w:t>Dean Sparks</w:t>
      </w:r>
      <w:r>
        <w:rPr>
          <w:iCs/>
        </w:rPr>
        <w:tab/>
        <w:t>MAPSA – no meetings since spring, 2022.</w:t>
      </w:r>
    </w:p>
    <w:p w14:paraId="7D3638E1" w14:textId="78772CD3" w:rsidR="0091710F" w:rsidRPr="00DF6898" w:rsidRDefault="0091710F" w:rsidP="00DF6898">
      <w:pPr>
        <w:spacing w:after="0" w:line="240" w:lineRule="auto"/>
        <w:ind w:left="3600" w:hanging="3600"/>
        <w:rPr>
          <w:iCs/>
        </w:rPr>
      </w:pPr>
      <w:r>
        <w:rPr>
          <w:iCs/>
        </w:rPr>
        <w:tab/>
        <w:t>Flu/Covid Clinic at Oldmans – October 27</w:t>
      </w:r>
      <w:r w:rsidRPr="0091710F">
        <w:rPr>
          <w:iCs/>
          <w:vertAlign w:val="superscript"/>
        </w:rPr>
        <w:t>th</w:t>
      </w:r>
      <w:r>
        <w:rPr>
          <w:iCs/>
        </w:rPr>
        <w:t xml:space="preserve"> 4:00-7:00 pm</w:t>
      </w:r>
    </w:p>
    <w:p w14:paraId="206B7D6A" w14:textId="77777777" w:rsidR="00F333E7" w:rsidRPr="00F333E7" w:rsidRDefault="00F333E7" w:rsidP="001D75B0">
      <w:pPr>
        <w:spacing w:after="0" w:line="240" w:lineRule="auto"/>
        <w:ind w:left="2160" w:hanging="2160"/>
        <w:rPr>
          <w:i/>
        </w:rPr>
      </w:pPr>
    </w:p>
    <w:p w14:paraId="49D19098" w14:textId="5FD61D98" w:rsidR="001D75B0" w:rsidRPr="000105A0" w:rsidRDefault="001D75B0" w:rsidP="001D75B0">
      <w:pPr>
        <w:spacing w:after="0" w:line="240" w:lineRule="auto"/>
        <w:ind w:left="2160" w:hanging="2160"/>
        <w:rPr>
          <w:iCs/>
        </w:rPr>
      </w:pPr>
      <w:r>
        <w:rPr>
          <w:b/>
          <w:bCs/>
          <w:iCs/>
        </w:rPr>
        <w:t>Resolution 2022-</w:t>
      </w:r>
      <w:r w:rsidR="0091710F">
        <w:rPr>
          <w:b/>
          <w:bCs/>
          <w:iCs/>
        </w:rPr>
        <w:t>110</w:t>
      </w:r>
      <w:r>
        <w:rPr>
          <w:iCs/>
        </w:rPr>
        <w:tab/>
      </w:r>
      <w:r w:rsidR="0091710F">
        <w:rPr>
          <w:iCs/>
        </w:rPr>
        <w:tab/>
      </w:r>
      <w:r>
        <w:rPr>
          <w:iCs/>
        </w:rPr>
        <w:tab/>
        <w:t xml:space="preserve">Executive Session – Litigation &amp; Personnel </w:t>
      </w:r>
      <w:r w:rsidR="0091710F">
        <w:rPr>
          <w:iCs/>
        </w:rPr>
        <w:t>(7:35 pm)</w:t>
      </w:r>
    </w:p>
    <w:p w14:paraId="07A502BF" w14:textId="2BED8586" w:rsidR="001D75B0" w:rsidRDefault="0091710F" w:rsidP="0091710F">
      <w:pPr>
        <w:spacing w:after="0" w:line="240" w:lineRule="auto"/>
        <w:ind w:left="3600"/>
      </w:pPr>
      <w:r>
        <w:rPr>
          <w:iCs/>
        </w:rPr>
        <w:t>Mr. Bradford made a motion to approve, Mr. Murphy seconded and all agreed.</w:t>
      </w:r>
    </w:p>
    <w:p w14:paraId="69035210" w14:textId="77777777" w:rsidR="0091710F" w:rsidRDefault="0091710F" w:rsidP="001D75B0">
      <w:pPr>
        <w:spacing w:after="0" w:line="240" w:lineRule="auto"/>
        <w:ind w:left="2160" w:hanging="2160"/>
        <w:rPr>
          <w:iCs/>
          <w:u w:val="single"/>
        </w:rPr>
      </w:pPr>
    </w:p>
    <w:p w14:paraId="70ED54FB" w14:textId="568F4807" w:rsidR="001D75B0" w:rsidRDefault="001D75B0" w:rsidP="001D75B0">
      <w:pPr>
        <w:spacing w:after="0" w:line="240" w:lineRule="auto"/>
        <w:ind w:left="2160" w:hanging="2160"/>
        <w:rPr>
          <w:iCs/>
        </w:rPr>
      </w:pPr>
      <w:r w:rsidRPr="00874AFF">
        <w:rPr>
          <w:iCs/>
          <w:u w:val="single"/>
        </w:rPr>
        <w:t>SUMMARY</w:t>
      </w:r>
      <w:r w:rsidR="0091710F" w:rsidRPr="00874AFF">
        <w:rPr>
          <w:iCs/>
          <w:u w:val="single"/>
        </w:rPr>
        <w:t xml:space="preserve"> </w:t>
      </w:r>
      <w:r w:rsidR="0091710F">
        <w:rPr>
          <w:iCs/>
        </w:rPr>
        <w:t>(8:00</w:t>
      </w:r>
      <w:r>
        <w:rPr>
          <w:iCs/>
        </w:rPr>
        <w:t xml:space="preserve"> pm)</w:t>
      </w:r>
    </w:p>
    <w:p w14:paraId="5BE21EE9" w14:textId="51CB05FD" w:rsidR="001D75B0" w:rsidRDefault="001D75B0" w:rsidP="001D75B0">
      <w:pPr>
        <w:spacing w:after="0" w:line="240" w:lineRule="auto"/>
        <w:rPr>
          <w:iCs/>
        </w:rPr>
      </w:pPr>
      <w:r>
        <w:rPr>
          <w:iCs/>
        </w:rPr>
        <w:t xml:space="preserve">Committee </w:t>
      </w:r>
      <w:r w:rsidR="0091710F">
        <w:rPr>
          <w:iCs/>
        </w:rPr>
        <w:t xml:space="preserve">had a short </w:t>
      </w:r>
      <w:r>
        <w:rPr>
          <w:iCs/>
        </w:rPr>
        <w:t>discuss</w:t>
      </w:r>
      <w:r w:rsidR="0091710F">
        <w:rPr>
          <w:iCs/>
        </w:rPr>
        <w:t xml:space="preserve">ion about </w:t>
      </w:r>
      <w:r>
        <w:rPr>
          <w:iCs/>
        </w:rPr>
        <w:t>litigation</w:t>
      </w:r>
      <w:r w:rsidR="00874AFF">
        <w:rPr>
          <w:iCs/>
        </w:rPr>
        <w:t xml:space="preserve"> and temporary personnel openings</w:t>
      </w:r>
      <w:r w:rsidR="0091710F">
        <w:rPr>
          <w:iCs/>
        </w:rPr>
        <w:t>.</w:t>
      </w:r>
    </w:p>
    <w:p w14:paraId="674AA0E5" w14:textId="350B646F" w:rsidR="0091710F" w:rsidRDefault="0091710F" w:rsidP="001D75B0">
      <w:pPr>
        <w:spacing w:after="0" w:line="240" w:lineRule="auto"/>
        <w:rPr>
          <w:iCs/>
        </w:rPr>
      </w:pPr>
    </w:p>
    <w:p w14:paraId="1118B7BD" w14:textId="3CC98C2B" w:rsidR="0091710F" w:rsidRDefault="0091710F" w:rsidP="00874AFF">
      <w:pPr>
        <w:spacing w:after="0" w:line="240" w:lineRule="auto"/>
        <w:ind w:left="3600" w:hanging="3600"/>
        <w:rPr>
          <w:iCs/>
        </w:rPr>
      </w:pPr>
      <w:r>
        <w:rPr>
          <w:b/>
          <w:bCs/>
          <w:iCs/>
        </w:rPr>
        <w:t>Resolution 2022-111</w:t>
      </w:r>
      <w:r>
        <w:rPr>
          <w:iCs/>
        </w:rPr>
        <w:tab/>
      </w:r>
      <w:r w:rsidR="00874AFF">
        <w:rPr>
          <w:iCs/>
        </w:rPr>
        <w:t xml:space="preserve">Appointment of Tina </w:t>
      </w:r>
      <w:proofErr w:type="spellStart"/>
      <w:r w:rsidR="00874AFF">
        <w:rPr>
          <w:iCs/>
        </w:rPr>
        <w:t>Nipe</w:t>
      </w:r>
      <w:proofErr w:type="spellEnd"/>
      <w:r w:rsidR="00874AFF">
        <w:rPr>
          <w:iCs/>
        </w:rPr>
        <w:t xml:space="preserve"> as Substitute Crossing Guard</w:t>
      </w:r>
    </w:p>
    <w:p w14:paraId="569BCC27" w14:textId="6EBC0A92" w:rsidR="00874AFF" w:rsidRDefault="00874AFF" w:rsidP="00874AFF">
      <w:pPr>
        <w:spacing w:after="0" w:line="240" w:lineRule="auto"/>
        <w:ind w:left="3600" w:hanging="3600"/>
        <w:rPr>
          <w:iCs/>
        </w:rPr>
      </w:pPr>
      <w:r>
        <w:rPr>
          <w:b/>
          <w:bCs/>
          <w:iCs/>
        </w:rPr>
        <w:tab/>
      </w:r>
      <w:r>
        <w:rPr>
          <w:iCs/>
        </w:rPr>
        <w:t>Mr. Murphy made a motion to approve, Mr. Bradford seconded and all agreed.</w:t>
      </w:r>
    </w:p>
    <w:p w14:paraId="3EEE7F7F" w14:textId="5E9DF9BC" w:rsidR="00874AFF" w:rsidRDefault="00874AFF" w:rsidP="00874AFF">
      <w:pPr>
        <w:spacing w:after="0" w:line="240" w:lineRule="auto"/>
        <w:ind w:left="3600" w:hanging="3600"/>
        <w:rPr>
          <w:iCs/>
        </w:rPr>
      </w:pPr>
    </w:p>
    <w:p w14:paraId="6D828FE3" w14:textId="0D0CBB77" w:rsidR="00874AFF" w:rsidRDefault="00874AFF" w:rsidP="00874AFF">
      <w:pPr>
        <w:spacing w:after="0" w:line="240" w:lineRule="auto"/>
        <w:ind w:left="3600" w:hanging="3600"/>
        <w:rPr>
          <w:iCs/>
        </w:rPr>
      </w:pPr>
      <w:r>
        <w:rPr>
          <w:b/>
          <w:bCs/>
          <w:iCs/>
        </w:rPr>
        <w:t>Resolution 2022-112</w:t>
      </w:r>
      <w:r>
        <w:rPr>
          <w:iCs/>
        </w:rPr>
        <w:tab/>
        <w:t>Appointment of William Miller as Temporary Part-Time Public Works Employee</w:t>
      </w:r>
    </w:p>
    <w:p w14:paraId="3C8080FF" w14:textId="7462668C" w:rsidR="00874AFF" w:rsidRPr="00874AFF" w:rsidRDefault="00874AFF" w:rsidP="00874AFF">
      <w:pPr>
        <w:spacing w:after="0" w:line="240" w:lineRule="auto"/>
        <w:ind w:left="3600" w:hanging="3600"/>
        <w:rPr>
          <w:iCs/>
        </w:rPr>
      </w:pPr>
      <w:r>
        <w:rPr>
          <w:b/>
          <w:bCs/>
          <w:iCs/>
        </w:rPr>
        <w:tab/>
      </w:r>
      <w:r>
        <w:rPr>
          <w:iCs/>
        </w:rPr>
        <w:t>Mr. Bradford made a motion to approve, Mr. Murphy seconded and all agreed.</w:t>
      </w:r>
    </w:p>
    <w:p w14:paraId="0CC8C90F" w14:textId="77777777" w:rsidR="001D75B0" w:rsidRDefault="001D75B0" w:rsidP="001D75B0">
      <w:pPr>
        <w:spacing w:after="0" w:line="240" w:lineRule="auto"/>
        <w:rPr>
          <w:iCs/>
        </w:rPr>
      </w:pPr>
    </w:p>
    <w:p w14:paraId="0EE5DCD4" w14:textId="77777777" w:rsidR="00874AFF" w:rsidRDefault="001D75B0" w:rsidP="001D75B0">
      <w:r>
        <w:t xml:space="preserve">There being no further business, on a motion from Mr. Bradford, seconded by Mr. Murphy and agreed to by all, meeting was adjourned at </w:t>
      </w:r>
      <w:r w:rsidR="00874AFF">
        <w:t xml:space="preserve">8:05 </w:t>
      </w:r>
      <w:r>
        <w:t>pm.</w:t>
      </w:r>
    </w:p>
    <w:p w14:paraId="63FCB79F" w14:textId="23556744" w:rsidR="001D75B0" w:rsidRDefault="001D75B0" w:rsidP="001D75B0">
      <w:r>
        <w:t>Respectfully Submitted,</w:t>
      </w:r>
    </w:p>
    <w:p w14:paraId="349E7CC1" w14:textId="1B131A33" w:rsidR="007C25D8" w:rsidRDefault="001D75B0">
      <w:r>
        <w:t>Melinda Taylor</w:t>
      </w:r>
      <w:r>
        <w:br/>
        <w:t xml:space="preserve">Municipal Clerk </w:t>
      </w:r>
    </w:p>
    <w:sectPr w:rsidR="007C25D8" w:rsidSect="005B14F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8712C"/>
    <w:multiLevelType w:val="hybridMultilevel"/>
    <w:tmpl w:val="D6A6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54504"/>
    <w:multiLevelType w:val="hybridMultilevel"/>
    <w:tmpl w:val="BC74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506D07"/>
    <w:multiLevelType w:val="hybridMultilevel"/>
    <w:tmpl w:val="DA92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622934">
    <w:abstractNumId w:val="0"/>
  </w:num>
  <w:num w:numId="2" w16cid:durableId="24214595">
    <w:abstractNumId w:val="1"/>
  </w:num>
  <w:num w:numId="3" w16cid:durableId="1754008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B0"/>
    <w:rsid w:val="001D75B0"/>
    <w:rsid w:val="00397E30"/>
    <w:rsid w:val="00403582"/>
    <w:rsid w:val="004D5629"/>
    <w:rsid w:val="00534320"/>
    <w:rsid w:val="006F645B"/>
    <w:rsid w:val="007C25D8"/>
    <w:rsid w:val="00874AFF"/>
    <w:rsid w:val="0091710F"/>
    <w:rsid w:val="0094047A"/>
    <w:rsid w:val="00A541AA"/>
    <w:rsid w:val="00D6288F"/>
    <w:rsid w:val="00DF6898"/>
    <w:rsid w:val="00F3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9BED"/>
  <w15:chartTrackingRefBased/>
  <w15:docId w15:val="{EF0A57DE-968A-4E9A-86B8-19D61D79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5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2</cp:revision>
  <dcterms:created xsi:type="dcterms:W3CDTF">2022-09-15T18:56:00Z</dcterms:created>
  <dcterms:modified xsi:type="dcterms:W3CDTF">2022-09-15T22:55:00Z</dcterms:modified>
</cp:coreProperties>
</file>