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561B" w:rsidRDefault="00D3561B" w:rsidP="00D3561B">
      <w:pPr>
        <w:spacing w:after="0" w:line="240" w:lineRule="auto"/>
        <w:jc w:val="center"/>
        <w:rPr>
          <w:sz w:val="24"/>
          <w:szCs w:val="24"/>
        </w:rPr>
      </w:pPr>
      <w:r>
        <w:rPr>
          <w:sz w:val="24"/>
          <w:szCs w:val="24"/>
        </w:rPr>
        <w:t>OLDMANS TOWNSHIP</w:t>
      </w:r>
    </w:p>
    <w:p w:rsidR="00D3561B" w:rsidRDefault="00D3561B" w:rsidP="00D3561B">
      <w:pPr>
        <w:spacing w:after="0" w:line="240" w:lineRule="auto"/>
        <w:jc w:val="center"/>
        <w:rPr>
          <w:sz w:val="24"/>
          <w:szCs w:val="24"/>
        </w:rPr>
      </w:pPr>
      <w:r>
        <w:rPr>
          <w:sz w:val="24"/>
          <w:szCs w:val="24"/>
        </w:rPr>
        <w:t xml:space="preserve"> PLANNING BOARD MEETING</w:t>
      </w:r>
    </w:p>
    <w:p w:rsidR="00D3561B" w:rsidRDefault="004E08A7" w:rsidP="00D3561B">
      <w:pPr>
        <w:spacing w:after="0" w:line="240" w:lineRule="auto"/>
        <w:jc w:val="center"/>
        <w:rPr>
          <w:sz w:val="24"/>
          <w:szCs w:val="24"/>
        </w:rPr>
      </w:pPr>
      <w:r>
        <w:rPr>
          <w:sz w:val="24"/>
          <w:szCs w:val="24"/>
        </w:rPr>
        <w:t>Dec</w:t>
      </w:r>
      <w:r w:rsidR="00D3561B">
        <w:rPr>
          <w:sz w:val="24"/>
          <w:szCs w:val="24"/>
        </w:rPr>
        <w:t>ember 1</w:t>
      </w:r>
      <w:r w:rsidR="00935963">
        <w:rPr>
          <w:sz w:val="24"/>
          <w:szCs w:val="24"/>
        </w:rPr>
        <w:t>9</w:t>
      </w:r>
      <w:r w:rsidR="00D3561B">
        <w:rPr>
          <w:sz w:val="24"/>
          <w:szCs w:val="24"/>
        </w:rPr>
        <w:t>, 2022</w:t>
      </w:r>
    </w:p>
    <w:p w:rsidR="00D3561B" w:rsidRDefault="00D3561B" w:rsidP="00D3561B">
      <w:pPr>
        <w:spacing w:after="0" w:line="240" w:lineRule="auto"/>
        <w:jc w:val="center"/>
        <w:rPr>
          <w:sz w:val="24"/>
          <w:szCs w:val="24"/>
        </w:rPr>
      </w:pPr>
    </w:p>
    <w:p w:rsidR="00D3561B" w:rsidRDefault="00D3561B" w:rsidP="00D3561B">
      <w:pPr>
        <w:spacing w:after="0" w:line="240" w:lineRule="auto"/>
        <w:rPr>
          <w:sz w:val="24"/>
          <w:szCs w:val="24"/>
        </w:rPr>
      </w:pPr>
      <w:r>
        <w:rPr>
          <w:sz w:val="24"/>
          <w:szCs w:val="24"/>
        </w:rPr>
        <w:t xml:space="preserve">A meeting of the Oldmans Township Planning Board was held on </w:t>
      </w:r>
      <w:r w:rsidR="00935963">
        <w:rPr>
          <w:sz w:val="24"/>
          <w:szCs w:val="24"/>
        </w:rPr>
        <w:t>Dec</w:t>
      </w:r>
      <w:r>
        <w:rPr>
          <w:sz w:val="24"/>
          <w:szCs w:val="24"/>
        </w:rPr>
        <w:t>ember 1</w:t>
      </w:r>
      <w:r w:rsidR="00935963">
        <w:rPr>
          <w:sz w:val="24"/>
          <w:szCs w:val="24"/>
        </w:rPr>
        <w:t>9</w:t>
      </w:r>
      <w:r>
        <w:rPr>
          <w:sz w:val="24"/>
          <w:szCs w:val="24"/>
        </w:rPr>
        <w:t xml:space="preserve">, 2022.  The meeting was called to order by Chairman Sandy </w:t>
      </w:r>
      <w:proofErr w:type="spellStart"/>
      <w:r>
        <w:rPr>
          <w:sz w:val="24"/>
          <w:szCs w:val="24"/>
        </w:rPr>
        <w:t>Collom</w:t>
      </w:r>
      <w:proofErr w:type="spellEnd"/>
      <w:r>
        <w:rPr>
          <w:sz w:val="24"/>
          <w:szCs w:val="24"/>
        </w:rPr>
        <w:t xml:space="preserve"> at 7:00 PM.  This meeting was held in compliance with the Sunshine Law.  </w:t>
      </w:r>
    </w:p>
    <w:p w:rsidR="00D3561B" w:rsidRDefault="00D3561B" w:rsidP="00D3561B">
      <w:pPr>
        <w:spacing w:after="0" w:line="240" w:lineRule="auto"/>
        <w:rPr>
          <w:sz w:val="24"/>
          <w:szCs w:val="24"/>
        </w:rPr>
      </w:pPr>
    </w:p>
    <w:p w:rsidR="00D3561B" w:rsidRDefault="00D3561B" w:rsidP="00D3561B">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w:t>
      </w:r>
      <w:r w:rsidR="00F9729E">
        <w:rPr>
          <w:sz w:val="24"/>
          <w:szCs w:val="24"/>
        </w:rPr>
        <w:t xml:space="preserve"> Dan Daly,</w:t>
      </w:r>
      <w:r>
        <w:rPr>
          <w:sz w:val="24"/>
          <w:szCs w:val="24"/>
        </w:rPr>
        <w:t xml:space="preserve"> Sue Miller, David Murphy, Tina </w:t>
      </w:r>
      <w:proofErr w:type="spellStart"/>
      <w:r>
        <w:rPr>
          <w:sz w:val="24"/>
          <w:szCs w:val="24"/>
        </w:rPr>
        <w:t>Nipe</w:t>
      </w:r>
      <w:proofErr w:type="spellEnd"/>
      <w:r>
        <w:rPr>
          <w:sz w:val="24"/>
          <w:szCs w:val="24"/>
        </w:rPr>
        <w:t xml:space="preserve">, Earl Ransome, Steve Smith, Dean Sparks, Mike </w:t>
      </w:r>
      <w:proofErr w:type="spellStart"/>
      <w:r>
        <w:rPr>
          <w:sz w:val="24"/>
          <w:szCs w:val="24"/>
        </w:rPr>
        <w:t>Tuturice</w:t>
      </w:r>
      <w:proofErr w:type="spellEnd"/>
      <w:r>
        <w:rPr>
          <w:sz w:val="24"/>
          <w:szCs w:val="24"/>
        </w:rPr>
        <w:t xml:space="preserve">, Rae </w:t>
      </w:r>
      <w:proofErr w:type="spellStart"/>
      <w:r>
        <w:rPr>
          <w:sz w:val="24"/>
          <w:szCs w:val="24"/>
        </w:rPr>
        <w:t>Walzer</w:t>
      </w:r>
      <w:proofErr w:type="spellEnd"/>
      <w:r>
        <w:rPr>
          <w:sz w:val="24"/>
          <w:szCs w:val="24"/>
        </w:rPr>
        <w:t>, Barbara Wilson and Melinda Taylor.</w:t>
      </w:r>
    </w:p>
    <w:p w:rsidR="00D3561B" w:rsidRDefault="00D3561B" w:rsidP="00D3561B">
      <w:pPr>
        <w:spacing w:after="0" w:line="240" w:lineRule="auto"/>
        <w:rPr>
          <w:sz w:val="24"/>
          <w:szCs w:val="24"/>
        </w:rPr>
      </w:pPr>
    </w:p>
    <w:p w:rsidR="00D3561B" w:rsidRDefault="00D3561B" w:rsidP="00D3561B">
      <w:pPr>
        <w:spacing w:after="0" w:line="240" w:lineRule="auto"/>
        <w:rPr>
          <w:sz w:val="24"/>
          <w:szCs w:val="24"/>
        </w:rPr>
      </w:pPr>
      <w:r>
        <w:rPr>
          <w:sz w:val="24"/>
          <w:szCs w:val="24"/>
        </w:rPr>
        <w:t xml:space="preserve">Professionals:  </w:t>
      </w:r>
      <w:r w:rsidR="00200095">
        <w:rPr>
          <w:sz w:val="24"/>
          <w:szCs w:val="24"/>
        </w:rPr>
        <w:t>Ron Uzdavinis, Solicitor; Tom Tedesco, Engineer;</w:t>
      </w:r>
      <w:r>
        <w:rPr>
          <w:sz w:val="24"/>
          <w:szCs w:val="24"/>
        </w:rPr>
        <w:t xml:space="preserve"> </w:t>
      </w:r>
      <w:r w:rsidR="00200095">
        <w:rPr>
          <w:sz w:val="24"/>
          <w:szCs w:val="24"/>
        </w:rPr>
        <w:t xml:space="preserve">Wade Phillips, </w:t>
      </w:r>
      <w:r>
        <w:rPr>
          <w:sz w:val="24"/>
          <w:szCs w:val="24"/>
        </w:rPr>
        <w:t>Conflict Solicitor</w:t>
      </w:r>
      <w:r w:rsidR="00200095">
        <w:rPr>
          <w:sz w:val="24"/>
          <w:szCs w:val="24"/>
        </w:rPr>
        <w:t xml:space="preserve">; </w:t>
      </w:r>
      <w:r>
        <w:rPr>
          <w:sz w:val="24"/>
          <w:szCs w:val="24"/>
        </w:rPr>
        <w:t xml:space="preserve">Joseph Raday, Conflict Engineer and </w:t>
      </w:r>
      <w:r w:rsidR="00200095">
        <w:rPr>
          <w:sz w:val="24"/>
          <w:szCs w:val="24"/>
        </w:rPr>
        <w:t>Brian Slaugh</w:t>
      </w:r>
      <w:r>
        <w:rPr>
          <w:sz w:val="24"/>
          <w:szCs w:val="24"/>
        </w:rPr>
        <w:t>, Professional Planner.</w:t>
      </w:r>
    </w:p>
    <w:p w:rsidR="00200095" w:rsidRDefault="00200095" w:rsidP="00D3561B">
      <w:pPr>
        <w:spacing w:after="0" w:line="240" w:lineRule="auto"/>
        <w:rPr>
          <w:sz w:val="24"/>
          <w:szCs w:val="24"/>
        </w:rPr>
      </w:pPr>
    </w:p>
    <w:p w:rsidR="00200095" w:rsidRDefault="00200095" w:rsidP="00200095">
      <w:pPr>
        <w:spacing w:after="0" w:line="240" w:lineRule="auto"/>
      </w:pPr>
      <w:r>
        <w:t xml:space="preserve">Announcement was made by Chairperson </w:t>
      </w:r>
      <w:proofErr w:type="spellStart"/>
      <w:r>
        <w:t>Collom</w:t>
      </w:r>
      <w:proofErr w:type="spellEnd"/>
      <w:r>
        <w:t xml:space="preserve"> stating application for D2 Penny Run for property located at Block 29.01/Lot 14 </w:t>
      </w:r>
      <w:proofErr w:type="spellStart"/>
      <w:r>
        <w:t>Straughns</w:t>
      </w:r>
      <w:proofErr w:type="spellEnd"/>
      <w:r>
        <w:t xml:space="preserve"> Mill Road, has been postponed to the </w:t>
      </w:r>
      <w:r>
        <w:t>January 17</w:t>
      </w:r>
      <w:r>
        <w:t>, 202</w:t>
      </w:r>
      <w:r>
        <w:t>3</w:t>
      </w:r>
    </w:p>
    <w:p w:rsidR="00200095" w:rsidRDefault="00200095" w:rsidP="00200095">
      <w:pPr>
        <w:spacing w:after="0" w:line="240" w:lineRule="auto"/>
      </w:pPr>
      <w:r>
        <w:t>Planning Board meeting</w:t>
      </w:r>
      <w:r>
        <w:t xml:space="preserve"> to be located at the Oldmans Township Elementary School.</w:t>
      </w:r>
    </w:p>
    <w:p w:rsidR="00D3561B" w:rsidRDefault="00D3561B" w:rsidP="00D3561B">
      <w:pPr>
        <w:spacing w:after="0" w:line="240" w:lineRule="auto"/>
        <w:rPr>
          <w:sz w:val="24"/>
          <w:szCs w:val="24"/>
        </w:rPr>
      </w:pPr>
    </w:p>
    <w:p w:rsidR="00D3561B" w:rsidRDefault="00D3561B" w:rsidP="00D3561B">
      <w:pPr>
        <w:spacing w:after="0" w:line="240" w:lineRule="auto"/>
      </w:pPr>
      <w:r>
        <w:t xml:space="preserve">MINUTES OF PREVIOUS MEETINGS:  A motion was made Steve Smith, seconded by Tina </w:t>
      </w:r>
      <w:proofErr w:type="spellStart"/>
      <w:r>
        <w:t>Nipe</w:t>
      </w:r>
      <w:proofErr w:type="spellEnd"/>
      <w:r>
        <w:t xml:space="preserve"> and approved by all those who attended the </w:t>
      </w:r>
      <w:r>
        <w:t>November 21, 2022</w:t>
      </w:r>
      <w:r>
        <w:t xml:space="preserve"> meeting.</w:t>
      </w:r>
    </w:p>
    <w:p w:rsidR="00D3561B" w:rsidRDefault="00D3561B" w:rsidP="00D3561B">
      <w:pPr>
        <w:spacing w:after="0" w:line="240" w:lineRule="auto"/>
      </w:pPr>
    </w:p>
    <w:p w:rsidR="00D3561B" w:rsidRDefault="00D3561B" w:rsidP="00D3561B">
      <w:pPr>
        <w:spacing w:after="0" w:line="240" w:lineRule="auto"/>
      </w:pPr>
    </w:p>
    <w:p w:rsidR="00D3561B" w:rsidRDefault="00D3561B" w:rsidP="00D3561B">
      <w:pPr>
        <w:spacing w:after="0" w:line="240" w:lineRule="auto"/>
        <w:ind w:left="2880" w:hanging="2880"/>
      </w:pPr>
      <w:r w:rsidRPr="00E3726D">
        <w:rPr>
          <w:u w:val="single"/>
        </w:rPr>
        <w:t>CORRESPONDENCE:</w:t>
      </w:r>
      <w:r>
        <w:tab/>
      </w:r>
      <w:r>
        <w:tab/>
        <w:t>None</w:t>
      </w:r>
    </w:p>
    <w:p w:rsidR="00D3561B" w:rsidRDefault="00D3561B" w:rsidP="00D3561B">
      <w:pPr>
        <w:spacing w:after="0" w:line="240" w:lineRule="auto"/>
        <w:ind w:left="2880" w:hanging="2880"/>
      </w:pPr>
    </w:p>
    <w:p w:rsidR="00D3561B" w:rsidRDefault="00D3561B" w:rsidP="00D3561B">
      <w:pPr>
        <w:spacing w:after="0" w:line="240" w:lineRule="auto"/>
        <w:ind w:left="2880" w:hanging="2880"/>
      </w:pPr>
      <w:r w:rsidRPr="00E3726D">
        <w:rPr>
          <w:u w:val="single"/>
        </w:rPr>
        <w:t>SUBCOMMITTEES</w:t>
      </w:r>
      <w:r>
        <w:t>:</w:t>
      </w:r>
    </w:p>
    <w:p w:rsidR="00D3561B" w:rsidRDefault="00D3561B" w:rsidP="00D3561B">
      <w:pPr>
        <w:spacing w:after="0" w:line="240" w:lineRule="auto"/>
        <w:ind w:left="2880" w:hanging="2880"/>
      </w:pPr>
      <w:r>
        <w:t>Economic Development</w:t>
      </w:r>
      <w:r w:rsidR="00200095">
        <w:tab/>
      </w:r>
      <w:r w:rsidR="00200095">
        <w:tab/>
        <w:t>Nothing to report at this time.</w:t>
      </w:r>
    </w:p>
    <w:p w:rsidR="00D3561B" w:rsidRDefault="00D3561B" w:rsidP="00D3561B">
      <w:pPr>
        <w:spacing w:after="0" w:line="240" w:lineRule="auto"/>
      </w:pPr>
      <w:r>
        <w:t>Environmental</w:t>
      </w:r>
      <w:r w:rsidR="00200095">
        <w:tab/>
      </w:r>
      <w:r w:rsidR="00200095">
        <w:tab/>
      </w:r>
      <w:r w:rsidR="00200095">
        <w:tab/>
      </w:r>
      <w:r w:rsidR="00200095">
        <w:tab/>
        <w:t>Nothing to report at this time</w:t>
      </w:r>
    </w:p>
    <w:p w:rsidR="00200095" w:rsidRDefault="00200095" w:rsidP="00200095">
      <w:pPr>
        <w:spacing w:after="0" w:line="240" w:lineRule="auto"/>
        <w:ind w:left="3600" w:hanging="3600"/>
      </w:pPr>
      <w:r>
        <w:t>Farmland Preservation</w:t>
      </w:r>
      <w:r>
        <w:tab/>
        <w:t>Mr. Sparks stated that the State has completed their review and returned the draft with comments requesting revisions.</w:t>
      </w:r>
    </w:p>
    <w:p w:rsidR="00D3561B" w:rsidRDefault="004E08A7" w:rsidP="00D3561B">
      <w:pPr>
        <w:spacing w:after="0" w:line="240" w:lineRule="auto"/>
      </w:pPr>
      <w:r>
        <w:t xml:space="preserve">        </w:t>
      </w:r>
    </w:p>
    <w:p w:rsidR="00D3561B" w:rsidRDefault="00D3561B" w:rsidP="00D3561B">
      <w:pPr>
        <w:spacing w:after="0" w:line="240" w:lineRule="auto"/>
      </w:pPr>
      <w:r>
        <w:rPr>
          <w:u w:val="single"/>
        </w:rPr>
        <w:t>PREVIOUS BUSINESS:</w:t>
      </w:r>
      <w:r>
        <w:tab/>
      </w:r>
      <w:r>
        <w:tab/>
      </w:r>
      <w:r>
        <w:tab/>
      </w:r>
      <w:r w:rsidR="00200095">
        <w:t>None</w:t>
      </w:r>
    </w:p>
    <w:p w:rsidR="00D3561B" w:rsidRDefault="00D3561B" w:rsidP="00D3561B">
      <w:pPr>
        <w:spacing w:after="0" w:line="240" w:lineRule="auto"/>
      </w:pPr>
    </w:p>
    <w:p w:rsidR="00D3561B" w:rsidRDefault="00D3561B" w:rsidP="00D3561B">
      <w:pPr>
        <w:spacing w:after="0" w:line="240" w:lineRule="auto"/>
        <w:rPr>
          <w:u w:val="single"/>
        </w:rPr>
      </w:pPr>
      <w:r>
        <w:rPr>
          <w:u w:val="single"/>
        </w:rPr>
        <w:t>NEW BUSINESS:</w:t>
      </w:r>
    </w:p>
    <w:p w:rsidR="00D3561B" w:rsidRDefault="00D3561B" w:rsidP="00D3561B">
      <w:pPr>
        <w:spacing w:after="0" w:line="240" w:lineRule="auto"/>
        <w:rPr>
          <w:u w:val="single"/>
        </w:rPr>
      </w:pPr>
    </w:p>
    <w:p w:rsidR="00D3561B" w:rsidRDefault="00D3561B" w:rsidP="00D3561B">
      <w:pPr>
        <w:spacing w:after="0" w:line="240" w:lineRule="auto"/>
      </w:pPr>
      <w:r>
        <w:rPr>
          <w:b/>
          <w:bCs/>
        </w:rPr>
        <w:t>Application 2022-10</w:t>
      </w:r>
      <w:r>
        <w:tab/>
      </w:r>
      <w:r>
        <w:tab/>
      </w:r>
      <w:r>
        <w:tab/>
        <w:t>Bulk Variance – Pool</w:t>
      </w:r>
    </w:p>
    <w:p w:rsidR="00D3561B" w:rsidRDefault="00D3561B" w:rsidP="00D3561B">
      <w:pPr>
        <w:spacing w:after="0" w:line="240" w:lineRule="auto"/>
      </w:pPr>
      <w:r>
        <w:t>August and Cristy Ambrosius</w:t>
      </w:r>
    </w:p>
    <w:p w:rsidR="00D3561B" w:rsidRDefault="00D3561B" w:rsidP="00D3561B">
      <w:pPr>
        <w:spacing w:after="0" w:line="240" w:lineRule="auto"/>
      </w:pPr>
      <w:r>
        <w:t>Block 35/Lot 19.02</w:t>
      </w:r>
    </w:p>
    <w:p w:rsidR="00D3561B" w:rsidRPr="001779A6" w:rsidRDefault="00D3561B" w:rsidP="00D3561B">
      <w:pPr>
        <w:spacing w:after="0" w:line="240" w:lineRule="auto"/>
      </w:pPr>
      <w:r>
        <w:t xml:space="preserve">159 </w:t>
      </w:r>
      <w:proofErr w:type="spellStart"/>
      <w:r>
        <w:t>Perkintown</w:t>
      </w:r>
      <w:proofErr w:type="spellEnd"/>
      <w:r>
        <w:t xml:space="preserve"> Rd.</w:t>
      </w:r>
    </w:p>
    <w:p w:rsidR="00D3561B" w:rsidRDefault="00D3561B" w:rsidP="00D3561B">
      <w:pPr>
        <w:spacing w:after="0" w:line="240" w:lineRule="auto"/>
      </w:pPr>
    </w:p>
    <w:p w:rsidR="00200095" w:rsidRDefault="000A6DFD" w:rsidP="00D3561B">
      <w:pPr>
        <w:spacing w:after="0" w:line="240" w:lineRule="auto"/>
      </w:pPr>
      <w:r>
        <w:t>Sworn in:  Cristy Ambrosius.  There is not enough room in the backyard to install a pool so she is requesting a variance to place the pool in the side yard.</w:t>
      </w:r>
    </w:p>
    <w:p w:rsidR="00200095" w:rsidRDefault="00200095" w:rsidP="00D3561B">
      <w:pPr>
        <w:spacing w:after="0" w:line="240" w:lineRule="auto"/>
      </w:pPr>
    </w:p>
    <w:p w:rsidR="00200095" w:rsidRDefault="000A6DFD" w:rsidP="00D3561B">
      <w:pPr>
        <w:spacing w:after="0" w:line="240" w:lineRule="auto"/>
      </w:pPr>
      <w:r>
        <w:t xml:space="preserve">Tom Tedesco – Completeness:  </w:t>
      </w:r>
      <w:r w:rsidR="003A1767">
        <w:t>Applicant submitted a sketch instead of a survey; requesting a waiver.  Mr. Tedesco deemed the application complete.</w:t>
      </w:r>
    </w:p>
    <w:p w:rsidR="003A1767" w:rsidRDefault="003A1767" w:rsidP="00D3561B">
      <w:pPr>
        <w:spacing w:after="0" w:line="240" w:lineRule="auto"/>
      </w:pPr>
    </w:p>
    <w:p w:rsidR="003A1767" w:rsidRDefault="003A1767" w:rsidP="00D3561B">
      <w:pPr>
        <w:spacing w:after="0" w:line="240" w:lineRule="auto"/>
      </w:pPr>
      <w:r>
        <w:lastRenderedPageBreak/>
        <w:t xml:space="preserve">Steve Smith made a motion to deem the application complete, Sandy </w:t>
      </w:r>
      <w:proofErr w:type="spellStart"/>
      <w:r>
        <w:t>Collom</w:t>
      </w:r>
      <w:proofErr w:type="spellEnd"/>
      <w:r>
        <w:t xml:space="preserve"> seconded and a roll call vote was taken:</w:t>
      </w:r>
    </w:p>
    <w:p w:rsidR="00AD6FE3" w:rsidRDefault="003A1767" w:rsidP="00AD6FE3">
      <w:pPr>
        <w:tabs>
          <w:tab w:val="left" w:pos="270"/>
        </w:tabs>
        <w:spacing w:after="0" w:line="240" w:lineRule="auto"/>
      </w:pPr>
      <w:r>
        <w:tab/>
      </w:r>
      <w:r>
        <w:t xml:space="preserve">Sandy </w:t>
      </w:r>
      <w:proofErr w:type="spellStart"/>
      <w:r>
        <w:t>Collom</w:t>
      </w:r>
      <w:proofErr w:type="spellEnd"/>
      <w:r>
        <w:tab/>
        <w:t>Yes</w:t>
      </w:r>
    </w:p>
    <w:p w:rsidR="00AB3814" w:rsidRDefault="003A1767" w:rsidP="00AB3814">
      <w:pPr>
        <w:tabs>
          <w:tab w:val="left" w:pos="270"/>
        </w:tabs>
        <w:spacing w:after="0" w:line="240" w:lineRule="auto"/>
      </w:pPr>
      <w:r>
        <w:tab/>
        <w:t>Sue Miller</w:t>
      </w:r>
      <w:r>
        <w:tab/>
      </w:r>
      <w:r>
        <w:tab/>
        <w:t>Ye</w:t>
      </w:r>
      <w:r w:rsidR="00AB3814">
        <w:t>s</w:t>
      </w:r>
    </w:p>
    <w:p w:rsidR="003A1767" w:rsidRDefault="00AB3814" w:rsidP="00AB3814">
      <w:pPr>
        <w:tabs>
          <w:tab w:val="left" w:pos="270"/>
        </w:tabs>
        <w:spacing w:after="0" w:line="240" w:lineRule="auto"/>
      </w:pPr>
      <w:r>
        <w:tab/>
      </w:r>
      <w:r w:rsidR="003A1767">
        <w:t>David Murphy</w:t>
      </w:r>
      <w:r w:rsidR="003A1767">
        <w:tab/>
        <w:t>Yes</w:t>
      </w:r>
    </w:p>
    <w:p w:rsidR="003A1767" w:rsidRDefault="00AB3814" w:rsidP="00AB3814">
      <w:pPr>
        <w:tabs>
          <w:tab w:val="left" w:pos="270"/>
        </w:tabs>
        <w:spacing w:after="0" w:line="240" w:lineRule="auto"/>
      </w:pPr>
      <w:r>
        <w:tab/>
      </w:r>
      <w:r w:rsidR="003A1767">
        <w:t xml:space="preserve">Tina </w:t>
      </w:r>
      <w:proofErr w:type="spellStart"/>
      <w:r w:rsidR="003A1767">
        <w:t>Nipe</w:t>
      </w:r>
      <w:proofErr w:type="spellEnd"/>
      <w:r w:rsidR="003A1767">
        <w:tab/>
      </w:r>
      <w:r w:rsidR="003A1767">
        <w:tab/>
        <w:t>Yes</w:t>
      </w:r>
    </w:p>
    <w:p w:rsidR="003A1767" w:rsidRDefault="003A1767" w:rsidP="00AB3814">
      <w:pPr>
        <w:tabs>
          <w:tab w:val="left" w:pos="270"/>
        </w:tabs>
        <w:spacing w:after="0" w:line="240" w:lineRule="auto"/>
      </w:pPr>
      <w:r>
        <w:tab/>
        <w:t>Earl Ransome</w:t>
      </w:r>
      <w:r>
        <w:tab/>
        <w:t>Yes</w:t>
      </w:r>
    </w:p>
    <w:p w:rsidR="003A1767" w:rsidRDefault="003A1767" w:rsidP="00AB3814">
      <w:pPr>
        <w:tabs>
          <w:tab w:val="left" w:pos="270"/>
        </w:tabs>
        <w:spacing w:after="0" w:line="240" w:lineRule="auto"/>
      </w:pPr>
      <w:r>
        <w:tab/>
        <w:t>Steve Smith</w:t>
      </w:r>
      <w:r w:rsidR="00AB3814">
        <w:tab/>
      </w:r>
      <w:r>
        <w:tab/>
        <w:t>Yes</w:t>
      </w:r>
    </w:p>
    <w:p w:rsidR="003A1767" w:rsidRDefault="003A1767" w:rsidP="00AB3814">
      <w:pPr>
        <w:tabs>
          <w:tab w:val="left" w:pos="270"/>
        </w:tabs>
        <w:spacing w:after="0" w:line="240" w:lineRule="auto"/>
      </w:pPr>
      <w:r>
        <w:tab/>
        <w:t>Dean Sparks</w:t>
      </w:r>
      <w:r>
        <w:tab/>
      </w:r>
      <w:r w:rsidR="00AB3814">
        <w:tab/>
      </w:r>
      <w:r>
        <w:t>Yes</w:t>
      </w:r>
    </w:p>
    <w:p w:rsidR="003A1767" w:rsidRDefault="003A1767" w:rsidP="00AB3814">
      <w:pPr>
        <w:tabs>
          <w:tab w:val="left" w:pos="270"/>
        </w:tabs>
        <w:spacing w:after="0" w:line="240" w:lineRule="auto"/>
      </w:pPr>
      <w:r>
        <w:tab/>
        <w:t>Melinda Taylor</w:t>
      </w:r>
      <w:r>
        <w:tab/>
        <w:t>Yes</w:t>
      </w:r>
    </w:p>
    <w:p w:rsidR="003A1767" w:rsidRDefault="003A1767" w:rsidP="00AB3814">
      <w:pPr>
        <w:tabs>
          <w:tab w:val="left" w:pos="270"/>
        </w:tabs>
        <w:spacing w:after="0" w:line="240" w:lineRule="auto"/>
      </w:pPr>
      <w:r>
        <w:tab/>
        <w:t xml:space="preserve">Rae </w:t>
      </w:r>
      <w:proofErr w:type="spellStart"/>
      <w:r>
        <w:t>Walzer</w:t>
      </w:r>
      <w:proofErr w:type="spellEnd"/>
      <w:r>
        <w:tab/>
      </w:r>
      <w:r>
        <w:tab/>
        <w:t>Yes</w:t>
      </w:r>
    </w:p>
    <w:p w:rsidR="003A1767" w:rsidRDefault="003A1767" w:rsidP="00AB3814">
      <w:pPr>
        <w:tabs>
          <w:tab w:val="left" w:pos="270"/>
        </w:tabs>
        <w:spacing w:after="0" w:line="240" w:lineRule="auto"/>
      </w:pPr>
      <w:r>
        <w:tab/>
        <w:t>9 aye/0-</w:t>
      </w:r>
      <w:proofErr w:type="gramStart"/>
      <w:r>
        <w:t xml:space="preserve">no  </w:t>
      </w:r>
      <w:r>
        <w:t>Application</w:t>
      </w:r>
      <w:proofErr w:type="gramEnd"/>
      <w:r>
        <w:t xml:space="preserve"> deemed complete</w:t>
      </w:r>
      <w:r>
        <w:t>.</w:t>
      </w:r>
    </w:p>
    <w:p w:rsidR="003A1767" w:rsidRDefault="003A1767" w:rsidP="00D3561B">
      <w:pPr>
        <w:spacing w:after="0" w:line="240" w:lineRule="auto"/>
      </w:pPr>
      <w:r>
        <w:tab/>
      </w:r>
    </w:p>
    <w:p w:rsidR="00200095" w:rsidRDefault="003A1767" w:rsidP="00D3561B">
      <w:pPr>
        <w:spacing w:after="0" w:line="240" w:lineRule="auto"/>
      </w:pPr>
      <w:r>
        <w:t>There will be a fence around the proposed inground pool.  The pool will be 40’ off the neighbor’s property line and 77+ feet off the road.  The fence will be approved by the zoning officer when plans are submitted.</w:t>
      </w:r>
    </w:p>
    <w:p w:rsidR="003A1767" w:rsidRDefault="003A1767" w:rsidP="00D3561B">
      <w:pPr>
        <w:spacing w:after="0" w:line="240" w:lineRule="auto"/>
      </w:pPr>
    </w:p>
    <w:p w:rsidR="003A1767" w:rsidRDefault="00AD6FE3" w:rsidP="00D3561B">
      <w:pPr>
        <w:spacing w:after="0" w:line="240" w:lineRule="auto"/>
      </w:pPr>
      <w:r>
        <w:t>Tom Tedesco – Technical:  Oldmans Code 110-39A states pools can only be in backyard and must be a minimum of fifteen feet off the property line.  Proposed pool is 40’ off the line.  Mr. Tedesco suggested a buffer, either a privacy fence or shrubs.  The pool fence will be a security fence, black aluminum 54” tall.  Property owner will be using current outside lights on existing house and patio.  There is nothing in the backyard at this time.  Pool will be 25’ x 12’.</w:t>
      </w:r>
    </w:p>
    <w:p w:rsidR="00AD6FE3" w:rsidRDefault="00AD6FE3" w:rsidP="00D3561B">
      <w:pPr>
        <w:spacing w:after="0" w:line="240" w:lineRule="auto"/>
      </w:pPr>
    </w:p>
    <w:p w:rsidR="00AD6FE3" w:rsidRDefault="00AD6FE3" w:rsidP="00D3561B">
      <w:pPr>
        <w:spacing w:after="0" w:line="240" w:lineRule="auto"/>
      </w:pPr>
      <w:r>
        <w:t>Public Hearing</w:t>
      </w:r>
      <w:r>
        <w:tab/>
      </w:r>
      <w:r>
        <w:tab/>
      </w:r>
      <w:r>
        <w:tab/>
      </w:r>
      <w:r>
        <w:tab/>
        <w:t>No comments were made.</w:t>
      </w:r>
    </w:p>
    <w:p w:rsidR="00AD6FE3" w:rsidRDefault="00AD6FE3" w:rsidP="00D3561B">
      <w:pPr>
        <w:spacing w:after="0" w:line="240" w:lineRule="auto"/>
      </w:pPr>
    </w:p>
    <w:p w:rsidR="00AD6FE3" w:rsidRDefault="00AD6FE3" w:rsidP="00D3561B">
      <w:pPr>
        <w:spacing w:after="0" w:line="240" w:lineRule="auto"/>
      </w:pPr>
      <w:r>
        <w:t xml:space="preserve">Steve Smith made a motion to approve, Tina </w:t>
      </w:r>
      <w:proofErr w:type="spellStart"/>
      <w:r>
        <w:t>Nipe</w:t>
      </w:r>
      <w:proofErr w:type="spellEnd"/>
      <w:r>
        <w:t xml:space="preserve"> seconded and a roll call vote was taken:</w:t>
      </w:r>
    </w:p>
    <w:p w:rsidR="00AD6FE3" w:rsidRDefault="00AD6FE3" w:rsidP="00AB3814">
      <w:pPr>
        <w:spacing w:after="0" w:line="240" w:lineRule="auto"/>
      </w:pPr>
      <w:r>
        <w:t xml:space="preserve">Sandy </w:t>
      </w:r>
      <w:proofErr w:type="spellStart"/>
      <w:r>
        <w:t>Collom</w:t>
      </w:r>
      <w:proofErr w:type="spellEnd"/>
      <w:r>
        <w:tab/>
      </w:r>
      <w:r>
        <w:tab/>
        <w:t>Yes</w:t>
      </w:r>
    </w:p>
    <w:p w:rsidR="00AD6FE3" w:rsidRDefault="00AD6FE3" w:rsidP="00AB3814">
      <w:pPr>
        <w:spacing w:after="0" w:line="240" w:lineRule="auto"/>
      </w:pPr>
      <w:r>
        <w:t>Sue Miller</w:t>
      </w:r>
      <w:r>
        <w:tab/>
      </w:r>
      <w:r>
        <w:tab/>
        <w:t>Yes</w:t>
      </w:r>
    </w:p>
    <w:p w:rsidR="00AD6FE3" w:rsidRDefault="00AD6FE3" w:rsidP="00AB3814">
      <w:pPr>
        <w:spacing w:after="0" w:line="240" w:lineRule="auto"/>
      </w:pPr>
      <w:r>
        <w:t>David Murphy</w:t>
      </w:r>
      <w:r>
        <w:tab/>
      </w:r>
      <w:r>
        <w:tab/>
        <w:t>Yes</w:t>
      </w:r>
    </w:p>
    <w:p w:rsidR="00AD6FE3" w:rsidRDefault="00AD6FE3" w:rsidP="00AB3814">
      <w:pPr>
        <w:spacing w:after="0" w:line="240" w:lineRule="auto"/>
      </w:pPr>
      <w:r>
        <w:t xml:space="preserve">Tina </w:t>
      </w:r>
      <w:proofErr w:type="spellStart"/>
      <w:r>
        <w:t>Nipe</w:t>
      </w:r>
      <w:proofErr w:type="spellEnd"/>
      <w:r>
        <w:tab/>
      </w:r>
      <w:r>
        <w:tab/>
        <w:t>Yes</w:t>
      </w:r>
    </w:p>
    <w:p w:rsidR="00AD6FE3" w:rsidRDefault="00AD6FE3" w:rsidP="00AB3814">
      <w:pPr>
        <w:spacing w:after="0" w:line="240" w:lineRule="auto"/>
      </w:pPr>
      <w:r>
        <w:t>Earl Ransome</w:t>
      </w:r>
      <w:r>
        <w:tab/>
      </w:r>
      <w:r>
        <w:tab/>
        <w:t>Yes</w:t>
      </w:r>
    </w:p>
    <w:p w:rsidR="00AD6FE3" w:rsidRDefault="00AD6FE3" w:rsidP="00AB3814">
      <w:pPr>
        <w:spacing w:after="0" w:line="240" w:lineRule="auto"/>
      </w:pPr>
      <w:r>
        <w:t>Steve Smith</w:t>
      </w:r>
      <w:r>
        <w:tab/>
      </w:r>
      <w:r>
        <w:tab/>
        <w:t>Yes</w:t>
      </w:r>
    </w:p>
    <w:p w:rsidR="00AD6FE3" w:rsidRDefault="00AD6FE3" w:rsidP="00AB3814">
      <w:pPr>
        <w:spacing w:after="0" w:line="240" w:lineRule="auto"/>
      </w:pPr>
      <w:r>
        <w:t>Dean Sparks</w:t>
      </w:r>
      <w:r>
        <w:tab/>
      </w:r>
      <w:r>
        <w:tab/>
        <w:t>Yes</w:t>
      </w:r>
    </w:p>
    <w:p w:rsidR="00AD6FE3" w:rsidRDefault="00AD6FE3" w:rsidP="00AB3814">
      <w:pPr>
        <w:spacing w:after="0" w:line="240" w:lineRule="auto"/>
      </w:pPr>
      <w:r>
        <w:t>Melinda Taylor</w:t>
      </w:r>
      <w:r>
        <w:tab/>
      </w:r>
      <w:r>
        <w:tab/>
        <w:t>Yes</w:t>
      </w:r>
    </w:p>
    <w:p w:rsidR="00AD6FE3" w:rsidRDefault="00AD6FE3" w:rsidP="00AB3814">
      <w:pPr>
        <w:spacing w:after="0" w:line="240" w:lineRule="auto"/>
      </w:pPr>
      <w:r>
        <w:t xml:space="preserve">Rae </w:t>
      </w:r>
      <w:proofErr w:type="spellStart"/>
      <w:r>
        <w:t>Walzer</w:t>
      </w:r>
      <w:proofErr w:type="spellEnd"/>
      <w:r>
        <w:tab/>
      </w:r>
      <w:r>
        <w:tab/>
        <w:t>Yes</w:t>
      </w:r>
    </w:p>
    <w:p w:rsidR="00AD6FE3" w:rsidRDefault="00AD6FE3" w:rsidP="00AB3814">
      <w:pPr>
        <w:spacing w:after="0" w:line="240" w:lineRule="auto"/>
      </w:pPr>
      <w:r>
        <w:t>9 aye/0-</w:t>
      </w:r>
      <w:proofErr w:type="gramStart"/>
      <w:r>
        <w:t>no  Application</w:t>
      </w:r>
      <w:proofErr w:type="gramEnd"/>
      <w:r>
        <w:t xml:space="preserve"> </w:t>
      </w:r>
      <w:r w:rsidR="00AB3814">
        <w:t>approved</w:t>
      </w:r>
      <w:r>
        <w:t>.</w:t>
      </w:r>
    </w:p>
    <w:p w:rsidR="00AD6FE3" w:rsidRDefault="00AD6FE3" w:rsidP="00AB3814">
      <w:pPr>
        <w:spacing w:after="0" w:line="240" w:lineRule="auto"/>
      </w:pPr>
    </w:p>
    <w:p w:rsidR="003A1767" w:rsidRDefault="00AB3814" w:rsidP="00D3561B">
      <w:pPr>
        <w:spacing w:after="0" w:line="240" w:lineRule="auto"/>
      </w:pPr>
      <w:r>
        <w:t xml:space="preserve">Ron Uzdavinis, Solicitor and Tom Tedesco, Engineer were recused from the remainder of the meeting.  Wade Phillips, </w:t>
      </w:r>
      <w:proofErr w:type="spellStart"/>
      <w:r>
        <w:t>Solictor</w:t>
      </w:r>
      <w:proofErr w:type="spellEnd"/>
      <w:r>
        <w:t>; Joe Raday, Engineer and Brian Slaugh, Planner represented the Planning Board for the next two applications.</w:t>
      </w:r>
    </w:p>
    <w:p w:rsidR="003A1767" w:rsidRDefault="003A1767" w:rsidP="00D3561B">
      <w:pPr>
        <w:spacing w:after="0" w:line="240" w:lineRule="auto"/>
      </w:pPr>
    </w:p>
    <w:p w:rsidR="00D3561B" w:rsidRPr="00D5666C" w:rsidRDefault="00D3561B" w:rsidP="00D3561B">
      <w:pPr>
        <w:spacing w:after="0" w:line="240" w:lineRule="auto"/>
        <w:ind w:left="2880" w:hanging="2880"/>
      </w:pPr>
      <w:r w:rsidRPr="008E665C">
        <w:rPr>
          <w:b/>
          <w:bCs/>
        </w:rPr>
        <w:t>Application 2022-0</w:t>
      </w:r>
      <w:r>
        <w:rPr>
          <w:b/>
          <w:bCs/>
        </w:rPr>
        <w:t>6</w:t>
      </w:r>
      <w:r>
        <w:rPr>
          <w:b/>
          <w:bCs/>
        </w:rPr>
        <w:tab/>
      </w:r>
      <w:r>
        <w:rPr>
          <w:b/>
          <w:bCs/>
        </w:rPr>
        <w:tab/>
      </w:r>
      <w:r>
        <w:t>Use Variance, Building Height Variance &amp; Bulk Variance</w:t>
      </w:r>
    </w:p>
    <w:p w:rsidR="00D3561B" w:rsidRDefault="00D3561B" w:rsidP="00D3561B">
      <w:pPr>
        <w:spacing w:after="0" w:line="240" w:lineRule="auto"/>
      </w:pPr>
      <w:r>
        <w:t>Knight Owl Holdings III, LLC</w:t>
      </w:r>
    </w:p>
    <w:p w:rsidR="00D3561B" w:rsidRDefault="00D3561B" w:rsidP="00D3561B">
      <w:pPr>
        <w:spacing w:after="0" w:line="240" w:lineRule="auto"/>
      </w:pPr>
      <w:r>
        <w:t>Knight Owl Holdings V, LLC</w:t>
      </w:r>
    </w:p>
    <w:p w:rsidR="00D3561B" w:rsidRDefault="00D3561B" w:rsidP="00D3561B">
      <w:pPr>
        <w:spacing w:after="0" w:line="240" w:lineRule="auto"/>
      </w:pPr>
      <w:r>
        <w:t>Block 13/Lots 6 &amp; 7</w:t>
      </w:r>
    </w:p>
    <w:p w:rsidR="00D3561B" w:rsidRDefault="00D3561B" w:rsidP="00D3561B">
      <w:pPr>
        <w:spacing w:after="0" w:line="240" w:lineRule="auto"/>
      </w:pPr>
      <w:r>
        <w:t xml:space="preserve">Block 28/Lots 11-21, 21.01, </w:t>
      </w:r>
    </w:p>
    <w:p w:rsidR="00D3561B" w:rsidRDefault="00D3561B" w:rsidP="00D3561B">
      <w:pPr>
        <w:spacing w:after="0" w:line="240" w:lineRule="auto"/>
      </w:pPr>
      <w:r>
        <w:t>23, 24, 29, 30, 31-34, 38 &amp; 39</w:t>
      </w:r>
    </w:p>
    <w:p w:rsidR="00D3561B" w:rsidRDefault="00D3561B" w:rsidP="00D3561B">
      <w:pPr>
        <w:spacing w:after="0" w:line="240" w:lineRule="auto"/>
      </w:pPr>
      <w:r>
        <w:t>Completeness</w:t>
      </w:r>
    </w:p>
    <w:p w:rsidR="00D3561B" w:rsidRDefault="00D3561B" w:rsidP="00D3561B">
      <w:pPr>
        <w:spacing w:after="0" w:line="240" w:lineRule="auto"/>
      </w:pPr>
    </w:p>
    <w:p w:rsidR="00AB3814" w:rsidRDefault="00AB3814" w:rsidP="00D3561B">
      <w:pPr>
        <w:spacing w:after="0" w:line="240" w:lineRule="auto"/>
      </w:pPr>
      <w:r>
        <w:t>Clint Allen, Esquire, represented the applicant.  Correspondence was received from Mr. Raday, as well as Mr. Slaugh stating the applications could be deemed complete.</w:t>
      </w:r>
    </w:p>
    <w:p w:rsidR="00AB3814" w:rsidRDefault="00AB3814" w:rsidP="00D3561B">
      <w:pPr>
        <w:spacing w:after="0" w:line="240" w:lineRule="auto"/>
      </w:pPr>
      <w:r>
        <w:t>Mr. Raday reviewed his letter with the Board.  The following waivers were requested:</w:t>
      </w:r>
    </w:p>
    <w:p w:rsidR="00AB3814" w:rsidRDefault="00AB3814" w:rsidP="00D3561B">
      <w:pPr>
        <w:spacing w:after="0" w:line="240" w:lineRule="auto"/>
      </w:pPr>
      <w:r>
        <w:t>#38 Structures of historical significance within 200’</w:t>
      </w:r>
    </w:p>
    <w:p w:rsidR="00AB3814" w:rsidRDefault="00AB3814" w:rsidP="00D3561B">
      <w:pPr>
        <w:spacing w:after="0" w:line="240" w:lineRule="auto"/>
      </w:pPr>
      <w:r>
        <w:t>#50 Proposed sign type &amp; location</w:t>
      </w:r>
    </w:p>
    <w:p w:rsidR="00AB3814" w:rsidRDefault="00AB3814" w:rsidP="00D3561B">
      <w:pPr>
        <w:spacing w:after="0" w:line="240" w:lineRule="auto"/>
      </w:pPr>
      <w:r>
        <w:t>#</w:t>
      </w:r>
      <w:r w:rsidR="00477D2C">
        <w:t>60 Proposed signs</w:t>
      </w:r>
    </w:p>
    <w:p w:rsidR="00477D2C" w:rsidRDefault="00477D2C" w:rsidP="00D3561B">
      <w:pPr>
        <w:spacing w:after="0" w:line="240" w:lineRule="auto"/>
      </w:pPr>
      <w:r>
        <w:t>Mr. Raday recommended approval of the waivers</w:t>
      </w:r>
      <w:r w:rsidR="004F26EE">
        <w:t xml:space="preserve"> and the application be deemed complete</w:t>
      </w:r>
      <w:r>
        <w:t>.</w:t>
      </w:r>
    </w:p>
    <w:p w:rsidR="00477D2C" w:rsidRDefault="00477D2C" w:rsidP="00D3561B">
      <w:pPr>
        <w:spacing w:after="0" w:line="240" w:lineRule="auto"/>
      </w:pPr>
    </w:p>
    <w:p w:rsidR="00477D2C" w:rsidRDefault="00477D2C" w:rsidP="00D3561B">
      <w:pPr>
        <w:spacing w:after="0" w:line="240" w:lineRule="auto"/>
      </w:pPr>
      <w:r>
        <w:t xml:space="preserve">Mr. Slaugh reviewed his letter with the Board.  Originally seven items were missing for his review but now all missing items have been received; recommending deeming the application complete based on the checklist.  The Planning Board will have 120 days to make a decision on technical (April, 2023).  </w:t>
      </w:r>
    </w:p>
    <w:p w:rsidR="00477D2C" w:rsidRDefault="00477D2C" w:rsidP="00D3561B">
      <w:pPr>
        <w:spacing w:after="0" w:line="240" w:lineRule="auto"/>
      </w:pPr>
    </w:p>
    <w:p w:rsidR="00477D2C" w:rsidRDefault="00477D2C" w:rsidP="00D3561B">
      <w:pPr>
        <w:spacing w:after="0" w:line="240" w:lineRule="auto"/>
      </w:pPr>
      <w:r>
        <w:t xml:space="preserve">Sandy </w:t>
      </w:r>
      <w:proofErr w:type="spellStart"/>
      <w:r>
        <w:t>Collom</w:t>
      </w:r>
      <w:proofErr w:type="spellEnd"/>
      <w:r>
        <w:t xml:space="preserve"> asked if the applicant had applied to the NJ DOT Aeronautics Division for approval.  Mr. Allen responded that Knight Owl has not applied yet, waiting for approval.</w:t>
      </w:r>
    </w:p>
    <w:p w:rsidR="00477D2C" w:rsidRDefault="00477D2C" w:rsidP="00D3561B">
      <w:pPr>
        <w:spacing w:after="0" w:line="240" w:lineRule="auto"/>
      </w:pPr>
    </w:p>
    <w:p w:rsidR="00477D2C" w:rsidRDefault="00477D2C" w:rsidP="00D3561B">
      <w:pPr>
        <w:spacing w:after="0" w:line="240" w:lineRule="auto"/>
      </w:pPr>
      <w:r>
        <w:t xml:space="preserve">Sandy </w:t>
      </w:r>
      <w:proofErr w:type="spellStart"/>
      <w:r>
        <w:t>Collom</w:t>
      </w:r>
      <w:proofErr w:type="spellEnd"/>
      <w:r>
        <w:t xml:space="preserve"> made a motion to deem the application complete, Tina </w:t>
      </w:r>
      <w:proofErr w:type="spellStart"/>
      <w:r>
        <w:t>Nipe</w:t>
      </w:r>
      <w:proofErr w:type="spellEnd"/>
      <w:r>
        <w:t xml:space="preserve"> seconded and a roll call vote was taken.</w:t>
      </w:r>
    </w:p>
    <w:p w:rsidR="00477D2C" w:rsidRDefault="00477D2C" w:rsidP="00477D2C">
      <w:pPr>
        <w:spacing w:after="0" w:line="240" w:lineRule="auto"/>
      </w:pPr>
      <w:r>
        <w:t xml:space="preserve">Sandy </w:t>
      </w:r>
      <w:proofErr w:type="spellStart"/>
      <w:r>
        <w:t>Collom</w:t>
      </w:r>
      <w:proofErr w:type="spellEnd"/>
      <w:r>
        <w:tab/>
      </w:r>
      <w:r>
        <w:tab/>
        <w:t>Yes</w:t>
      </w:r>
    </w:p>
    <w:p w:rsidR="00477D2C" w:rsidRDefault="00477D2C" w:rsidP="00477D2C">
      <w:pPr>
        <w:spacing w:after="0" w:line="240" w:lineRule="auto"/>
      </w:pPr>
      <w:r>
        <w:t>Sue Miller</w:t>
      </w:r>
      <w:r>
        <w:tab/>
      </w:r>
      <w:r>
        <w:tab/>
        <w:t>Yes</w:t>
      </w:r>
    </w:p>
    <w:p w:rsidR="00477D2C" w:rsidRDefault="00477D2C" w:rsidP="00477D2C">
      <w:pPr>
        <w:spacing w:after="0" w:line="240" w:lineRule="auto"/>
      </w:pPr>
      <w:r>
        <w:t xml:space="preserve">Tina </w:t>
      </w:r>
      <w:proofErr w:type="spellStart"/>
      <w:r>
        <w:t>Nipe</w:t>
      </w:r>
      <w:proofErr w:type="spellEnd"/>
      <w:r>
        <w:tab/>
      </w:r>
      <w:r>
        <w:tab/>
        <w:t>Yes</w:t>
      </w:r>
    </w:p>
    <w:p w:rsidR="00477D2C" w:rsidRDefault="00477D2C" w:rsidP="00477D2C">
      <w:pPr>
        <w:spacing w:after="0" w:line="240" w:lineRule="auto"/>
      </w:pPr>
      <w:r>
        <w:t>Earl Ransome</w:t>
      </w:r>
      <w:r>
        <w:tab/>
      </w:r>
      <w:r>
        <w:tab/>
        <w:t>Yes</w:t>
      </w:r>
    </w:p>
    <w:p w:rsidR="00477D2C" w:rsidRDefault="00477D2C" w:rsidP="00477D2C">
      <w:pPr>
        <w:spacing w:after="0" w:line="240" w:lineRule="auto"/>
      </w:pPr>
      <w:r>
        <w:t>Steve Smith</w:t>
      </w:r>
      <w:r>
        <w:tab/>
      </w:r>
      <w:r>
        <w:tab/>
        <w:t>Yes</w:t>
      </w:r>
    </w:p>
    <w:p w:rsidR="00477D2C" w:rsidRDefault="00477D2C" w:rsidP="00477D2C">
      <w:pPr>
        <w:spacing w:after="0" w:line="240" w:lineRule="auto"/>
      </w:pPr>
      <w:r>
        <w:t>Melinda Taylor</w:t>
      </w:r>
      <w:r>
        <w:tab/>
      </w:r>
      <w:r>
        <w:tab/>
        <w:t>Yes</w:t>
      </w:r>
    </w:p>
    <w:p w:rsidR="00477D2C" w:rsidRDefault="00477D2C" w:rsidP="00477D2C">
      <w:pPr>
        <w:spacing w:after="0" w:line="240" w:lineRule="auto"/>
      </w:pPr>
      <w:r>
        <w:t xml:space="preserve">Rae </w:t>
      </w:r>
      <w:proofErr w:type="spellStart"/>
      <w:r>
        <w:t>Walzer</w:t>
      </w:r>
      <w:proofErr w:type="spellEnd"/>
      <w:r>
        <w:tab/>
      </w:r>
      <w:r>
        <w:tab/>
        <w:t>Yes</w:t>
      </w:r>
    </w:p>
    <w:p w:rsidR="00477D2C" w:rsidRDefault="000E4576" w:rsidP="00477D2C">
      <w:pPr>
        <w:spacing w:after="0" w:line="240" w:lineRule="auto"/>
      </w:pPr>
      <w:r>
        <w:t xml:space="preserve">7 </w:t>
      </w:r>
      <w:r w:rsidR="00477D2C">
        <w:t>aye/0-</w:t>
      </w:r>
      <w:proofErr w:type="gramStart"/>
      <w:r w:rsidR="00477D2C">
        <w:t xml:space="preserve">no  </w:t>
      </w:r>
      <w:r>
        <w:t>Application</w:t>
      </w:r>
      <w:proofErr w:type="gramEnd"/>
      <w:r>
        <w:t xml:space="preserve"> deemed complete.</w:t>
      </w:r>
    </w:p>
    <w:p w:rsidR="004F26EE" w:rsidRDefault="004F26EE" w:rsidP="00477D2C">
      <w:pPr>
        <w:spacing w:after="0" w:line="240" w:lineRule="auto"/>
      </w:pPr>
    </w:p>
    <w:p w:rsidR="00477D2C" w:rsidRDefault="00477D2C" w:rsidP="00D3561B">
      <w:pPr>
        <w:spacing w:after="0" w:line="240" w:lineRule="auto"/>
      </w:pPr>
    </w:p>
    <w:p w:rsidR="00D3561B" w:rsidRPr="00D5666C" w:rsidRDefault="00D3561B" w:rsidP="00D3561B">
      <w:pPr>
        <w:spacing w:after="0" w:line="240" w:lineRule="auto"/>
      </w:pPr>
      <w:r>
        <w:rPr>
          <w:b/>
          <w:bCs/>
        </w:rPr>
        <w:t>Application 2022-07</w:t>
      </w:r>
      <w:r>
        <w:tab/>
      </w:r>
      <w:r>
        <w:tab/>
      </w:r>
      <w:r>
        <w:tab/>
        <w:t>Use Variance, Building Height Variance &amp; Bulk Variance</w:t>
      </w:r>
    </w:p>
    <w:p w:rsidR="00D3561B" w:rsidRDefault="00D3561B" w:rsidP="00D3561B">
      <w:pPr>
        <w:spacing w:after="0" w:line="240" w:lineRule="auto"/>
      </w:pPr>
      <w:r>
        <w:t>Knight Owl Holdings VI LLC</w:t>
      </w:r>
    </w:p>
    <w:p w:rsidR="00D3561B" w:rsidRDefault="00D3561B" w:rsidP="00D3561B">
      <w:pPr>
        <w:spacing w:after="0" w:line="240" w:lineRule="auto"/>
      </w:pPr>
      <w:r>
        <w:t>Block 42/Lots 19, 19.01 &amp; 20</w:t>
      </w:r>
    </w:p>
    <w:p w:rsidR="00D3561B" w:rsidRDefault="00D3561B" w:rsidP="00D3561B">
      <w:pPr>
        <w:spacing w:after="0" w:line="240" w:lineRule="auto"/>
      </w:pPr>
      <w:r>
        <w:t>Pennsville-Auburn Road</w:t>
      </w:r>
    </w:p>
    <w:p w:rsidR="00D3561B" w:rsidRDefault="00D3561B" w:rsidP="00D3561B">
      <w:pPr>
        <w:spacing w:after="0" w:line="240" w:lineRule="auto"/>
      </w:pPr>
      <w:r>
        <w:t>Completeness</w:t>
      </w:r>
    </w:p>
    <w:p w:rsidR="000E4576" w:rsidRDefault="000E4576" w:rsidP="00D3561B">
      <w:pPr>
        <w:spacing w:after="0" w:line="240" w:lineRule="auto"/>
      </w:pPr>
    </w:p>
    <w:p w:rsidR="000E4576" w:rsidRDefault="000E4576" w:rsidP="00D3561B">
      <w:pPr>
        <w:spacing w:after="0" w:line="240" w:lineRule="auto"/>
      </w:pPr>
      <w:r>
        <w:t>Mr. Slaugh</w:t>
      </w:r>
      <w:r w:rsidR="004F26EE">
        <w:t xml:space="preserve"> stated that a total of 27 site photographs would have been required to be submitted; he believes a sufficient number of photos were submitted.  The application can be deemed complete.</w:t>
      </w:r>
    </w:p>
    <w:p w:rsidR="004F26EE" w:rsidRDefault="004F26EE" w:rsidP="00D3561B">
      <w:pPr>
        <w:spacing w:after="0" w:line="240" w:lineRule="auto"/>
      </w:pPr>
    </w:p>
    <w:p w:rsidR="004F26EE" w:rsidRDefault="004F26EE" w:rsidP="004F26EE">
      <w:pPr>
        <w:spacing w:after="0" w:line="240" w:lineRule="auto"/>
      </w:pPr>
      <w:r>
        <w:t>Mr. Raday reviewed his letter with the Board.  The following waivers were requested:</w:t>
      </w:r>
    </w:p>
    <w:p w:rsidR="004F26EE" w:rsidRDefault="004F26EE" w:rsidP="004F26EE">
      <w:pPr>
        <w:spacing w:after="0" w:line="240" w:lineRule="auto"/>
      </w:pPr>
      <w:r>
        <w:t>#38 Structures of historical significance within 200’</w:t>
      </w:r>
    </w:p>
    <w:p w:rsidR="004F26EE" w:rsidRDefault="004F26EE" w:rsidP="004F26EE">
      <w:pPr>
        <w:spacing w:after="0" w:line="240" w:lineRule="auto"/>
      </w:pPr>
      <w:r>
        <w:t>#50 Proposed sign type &amp; location</w:t>
      </w:r>
    </w:p>
    <w:p w:rsidR="004F26EE" w:rsidRDefault="004F26EE" w:rsidP="004F26EE">
      <w:pPr>
        <w:spacing w:after="0" w:line="240" w:lineRule="auto"/>
      </w:pPr>
      <w:r>
        <w:t>#60 Proposed signs</w:t>
      </w:r>
    </w:p>
    <w:p w:rsidR="004F26EE" w:rsidRDefault="004F26EE" w:rsidP="004F26EE">
      <w:pPr>
        <w:spacing w:after="0" w:line="240" w:lineRule="auto"/>
      </w:pPr>
      <w:r>
        <w:t>Mr. Raday recommended approval of the waivers</w:t>
      </w:r>
      <w:r>
        <w:t xml:space="preserve"> and the application be deemed complete</w:t>
      </w:r>
      <w:r>
        <w:t>.</w:t>
      </w:r>
    </w:p>
    <w:p w:rsidR="000E4576" w:rsidRDefault="000E4576" w:rsidP="00D3561B">
      <w:pPr>
        <w:spacing w:after="0" w:line="240" w:lineRule="auto"/>
      </w:pPr>
    </w:p>
    <w:p w:rsidR="000E4576" w:rsidRDefault="004F26EE" w:rsidP="00D3561B">
      <w:pPr>
        <w:spacing w:after="0" w:line="240" w:lineRule="auto"/>
      </w:pPr>
      <w:r w:rsidRPr="004F26EE">
        <w:t xml:space="preserve">Tina </w:t>
      </w:r>
      <w:proofErr w:type="spellStart"/>
      <w:r w:rsidRPr="004F26EE">
        <w:t>Nipe</w:t>
      </w:r>
      <w:proofErr w:type="spellEnd"/>
      <w:r w:rsidRPr="004F26EE">
        <w:t xml:space="preserve"> made a motion</w:t>
      </w:r>
      <w:r>
        <w:t xml:space="preserve"> to deem the application compete, with the waivers, Earl Ransome seconded and a roll call vote was taken.</w:t>
      </w:r>
    </w:p>
    <w:p w:rsidR="004F26EE" w:rsidRDefault="004F26EE" w:rsidP="00D3561B">
      <w:pPr>
        <w:spacing w:after="0" w:line="240" w:lineRule="auto"/>
      </w:pPr>
    </w:p>
    <w:p w:rsidR="004F26EE" w:rsidRDefault="004F26EE" w:rsidP="00D3561B">
      <w:pPr>
        <w:spacing w:after="0" w:line="240" w:lineRule="auto"/>
      </w:pPr>
    </w:p>
    <w:p w:rsidR="004F26EE" w:rsidRDefault="004F26EE" w:rsidP="00D3561B">
      <w:pPr>
        <w:spacing w:after="0" w:line="240" w:lineRule="auto"/>
      </w:pPr>
    </w:p>
    <w:p w:rsidR="004F26EE" w:rsidRDefault="004F26EE" w:rsidP="004F26EE">
      <w:pPr>
        <w:spacing w:after="0" w:line="240" w:lineRule="auto"/>
      </w:pPr>
      <w:r>
        <w:lastRenderedPageBreak/>
        <w:t xml:space="preserve">Sandy </w:t>
      </w:r>
      <w:proofErr w:type="spellStart"/>
      <w:r>
        <w:t>Collom</w:t>
      </w:r>
      <w:proofErr w:type="spellEnd"/>
      <w:r>
        <w:tab/>
      </w:r>
      <w:r>
        <w:tab/>
        <w:t>Yes</w:t>
      </w:r>
    </w:p>
    <w:p w:rsidR="004F26EE" w:rsidRDefault="004F26EE" w:rsidP="004F26EE">
      <w:pPr>
        <w:spacing w:after="0" w:line="240" w:lineRule="auto"/>
      </w:pPr>
      <w:r>
        <w:t>Sue Miller</w:t>
      </w:r>
      <w:r>
        <w:tab/>
      </w:r>
      <w:r>
        <w:tab/>
        <w:t>Yes</w:t>
      </w:r>
    </w:p>
    <w:p w:rsidR="004F26EE" w:rsidRDefault="004F26EE" w:rsidP="004F26EE">
      <w:pPr>
        <w:spacing w:after="0" w:line="240" w:lineRule="auto"/>
      </w:pPr>
      <w:r>
        <w:t xml:space="preserve">Tina </w:t>
      </w:r>
      <w:proofErr w:type="spellStart"/>
      <w:r>
        <w:t>Nipe</w:t>
      </w:r>
      <w:proofErr w:type="spellEnd"/>
      <w:r>
        <w:tab/>
      </w:r>
      <w:r>
        <w:tab/>
        <w:t>Yes</w:t>
      </w:r>
    </w:p>
    <w:p w:rsidR="004F26EE" w:rsidRDefault="004F26EE" w:rsidP="004F26EE">
      <w:pPr>
        <w:spacing w:after="0" w:line="240" w:lineRule="auto"/>
      </w:pPr>
      <w:r>
        <w:t>Earl Ransome</w:t>
      </w:r>
      <w:r>
        <w:tab/>
      </w:r>
      <w:r>
        <w:tab/>
        <w:t>Yes</w:t>
      </w:r>
    </w:p>
    <w:p w:rsidR="004F26EE" w:rsidRDefault="004F26EE" w:rsidP="004F26EE">
      <w:pPr>
        <w:spacing w:after="0" w:line="240" w:lineRule="auto"/>
      </w:pPr>
      <w:r>
        <w:t>Steve Smith</w:t>
      </w:r>
      <w:r>
        <w:tab/>
      </w:r>
      <w:r>
        <w:tab/>
        <w:t>Yes</w:t>
      </w:r>
    </w:p>
    <w:p w:rsidR="004F26EE" w:rsidRDefault="004F26EE" w:rsidP="004F26EE">
      <w:pPr>
        <w:spacing w:after="0" w:line="240" w:lineRule="auto"/>
      </w:pPr>
      <w:r>
        <w:t>Melinda Taylor</w:t>
      </w:r>
      <w:r>
        <w:tab/>
      </w:r>
      <w:r>
        <w:tab/>
        <w:t>Yes</w:t>
      </w:r>
    </w:p>
    <w:p w:rsidR="004F26EE" w:rsidRDefault="004F26EE" w:rsidP="004F26EE">
      <w:pPr>
        <w:spacing w:after="0" w:line="240" w:lineRule="auto"/>
      </w:pPr>
      <w:r>
        <w:t xml:space="preserve">Rae </w:t>
      </w:r>
      <w:proofErr w:type="spellStart"/>
      <w:r>
        <w:t>Walzer</w:t>
      </w:r>
      <w:proofErr w:type="spellEnd"/>
      <w:r>
        <w:tab/>
      </w:r>
      <w:r>
        <w:tab/>
        <w:t>Yes</w:t>
      </w:r>
    </w:p>
    <w:p w:rsidR="004F26EE" w:rsidRDefault="004F26EE" w:rsidP="004F26EE">
      <w:pPr>
        <w:spacing w:after="0" w:line="240" w:lineRule="auto"/>
      </w:pPr>
      <w:r>
        <w:t>7 aye/0-</w:t>
      </w:r>
      <w:proofErr w:type="gramStart"/>
      <w:r>
        <w:t>no  Application</w:t>
      </w:r>
      <w:proofErr w:type="gramEnd"/>
      <w:r>
        <w:t xml:space="preserve"> deemed complete.</w:t>
      </w:r>
    </w:p>
    <w:p w:rsidR="000E4576" w:rsidRPr="004F26EE" w:rsidRDefault="000E4576" w:rsidP="00D3561B">
      <w:pPr>
        <w:spacing w:after="0" w:line="240" w:lineRule="auto"/>
      </w:pPr>
    </w:p>
    <w:p w:rsidR="00D3561B" w:rsidRDefault="00D3561B" w:rsidP="00D3561B">
      <w:pPr>
        <w:spacing w:after="0" w:line="240" w:lineRule="auto"/>
      </w:pPr>
      <w:r>
        <w:t xml:space="preserve">There being no further business, Tina </w:t>
      </w:r>
      <w:proofErr w:type="spellStart"/>
      <w:r>
        <w:t>Nipe</w:t>
      </w:r>
      <w:proofErr w:type="spellEnd"/>
      <w:r>
        <w:t xml:space="preserve"> made a motion to adjourn, </w:t>
      </w:r>
      <w:r w:rsidR="004F26EE">
        <w:t>Steve Smith</w:t>
      </w:r>
      <w:r>
        <w:t xml:space="preserve"> seconded which was agreed to by all to adjourn at 7:</w:t>
      </w:r>
      <w:r w:rsidR="004F26EE">
        <w:t>40</w:t>
      </w:r>
      <w:r>
        <w:t xml:space="preserve"> pm.</w:t>
      </w:r>
    </w:p>
    <w:p w:rsidR="00D3561B" w:rsidRDefault="00D3561B" w:rsidP="00D3561B">
      <w:pPr>
        <w:spacing w:after="0" w:line="240" w:lineRule="auto"/>
      </w:pPr>
    </w:p>
    <w:p w:rsidR="00D3561B" w:rsidRDefault="00D3561B" w:rsidP="00D3561B">
      <w:pPr>
        <w:spacing w:after="0" w:line="240" w:lineRule="auto"/>
      </w:pPr>
    </w:p>
    <w:p w:rsidR="00D3561B" w:rsidRDefault="00D3561B" w:rsidP="00D3561B">
      <w:pPr>
        <w:spacing w:after="0" w:line="240" w:lineRule="auto"/>
      </w:pPr>
      <w:r>
        <w:t>Melinda Taylor</w:t>
      </w:r>
    </w:p>
    <w:p w:rsidR="00C272B6" w:rsidRDefault="00D3561B" w:rsidP="00D3561B">
      <w:pPr>
        <w:spacing w:after="0" w:line="240" w:lineRule="auto"/>
      </w:pPr>
      <w:r>
        <w:t>Secretary</w:t>
      </w:r>
    </w:p>
    <w:sectPr w:rsidR="00C272B6" w:rsidSect="004F26EE">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1B"/>
    <w:rsid w:val="000A6DFD"/>
    <w:rsid w:val="000E4576"/>
    <w:rsid w:val="00200095"/>
    <w:rsid w:val="003A1767"/>
    <w:rsid w:val="00403582"/>
    <w:rsid w:val="00477D2C"/>
    <w:rsid w:val="004E08A7"/>
    <w:rsid w:val="004F26EE"/>
    <w:rsid w:val="006C2219"/>
    <w:rsid w:val="00935963"/>
    <w:rsid w:val="00AB3814"/>
    <w:rsid w:val="00AD6FE3"/>
    <w:rsid w:val="00C272B6"/>
    <w:rsid w:val="00D3561B"/>
    <w:rsid w:val="00D6288F"/>
    <w:rsid w:val="00F9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4A9C"/>
  <w15:chartTrackingRefBased/>
  <w15:docId w15:val="{2EE5A1B7-9C29-42BA-83BE-D52924F5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2</cp:revision>
  <dcterms:created xsi:type="dcterms:W3CDTF">2022-12-21T20:30:00Z</dcterms:created>
  <dcterms:modified xsi:type="dcterms:W3CDTF">2022-12-21T20:30:00Z</dcterms:modified>
</cp:coreProperties>
</file>