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1C6" w:rsidRDefault="00A821C6" w:rsidP="00A821C6">
      <w:pPr>
        <w:spacing w:after="0" w:line="240" w:lineRule="auto"/>
        <w:jc w:val="center"/>
        <w:rPr>
          <w:sz w:val="24"/>
          <w:szCs w:val="24"/>
        </w:rPr>
      </w:pPr>
      <w:r>
        <w:rPr>
          <w:sz w:val="24"/>
          <w:szCs w:val="24"/>
        </w:rPr>
        <w:t>OLDMANS TOWNSHIP</w:t>
      </w:r>
    </w:p>
    <w:p w:rsidR="00A821C6" w:rsidRDefault="00A821C6" w:rsidP="00A821C6">
      <w:pPr>
        <w:spacing w:after="0" w:line="240" w:lineRule="auto"/>
        <w:jc w:val="center"/>
        <w:rPr>
          <w:sz w:val="24"/>
          <w:szCs w:val="24"/>
        </w:rPr>
      </w:pPr>
      <w:r>
        <w:rPr>
          <w:sz w:val="24"/>
          <w:szCs w:val="24"/>
        </w:rPr>
        <w:t>PLANNING BOARD MEETING</w:t>
      </w:r>
    </w:p>
    <w:p w:rsidR="00A821C6" w:rsidRDefault="008F0ACD" w:rsidP="00A821C6">
      <w:pPr>
        <w:spacing w:after="0" w:line="240" w:lineRule="auto"/>
        <w:jc w:val="center"/>
        <w:rPr>
          <w:sz w:val="24"/>
          <w:szCs w:val="24"/>
        </w:rPr>
      </w:pPr>
      <w:r>
        <w:rPr>
          <w:sz w:val="24"/>
          <w:szCs w:val="24"/>
        </w:rPr>
        <w:t>May 15,</w:t>
      </w:r>
      <w:r w:rsidR="00A821C6">
        <w:rPr>
          <w:sz w:val="24"/>
          <w:szCs w:val="24"/>
        </w:rPr>
        <w:t xml:space="preserve"> 2023</w:t>
      </w:r>
    </w:p>
    <w:p w:rsidR="00A821C6" w:rsidRDefault="00A821C6" w:rsidP="00A821C6">
      <w:pPr>
        <w:spacing w:after="0" w:line="240" w:lineRule="auto"/>
        <w:jc w:val="center"/>
        <w:rPr>
          <w:sz w:val="24"/>
          <w:szCs w:val="24"/>
        </w:rPr>
      </w:pPr>
    </w:p>
    <w:p w:rsidR="00A821C6" w:rsidRDefault="00A821C6" w:rsidP="00A821C6">
      <w:pPr>
        <w:spacing w:after="0" w:line="240" w:lineRule="auto"/>
        <w:jc w:val="center"/>
        <w:rPr>
          <w:sz w:val="24"/>
          <w:szCs w:val="24"/>
        </w:rPr>
      </w:pPr>
    </w:p>
    <w:p w:rsidR="00A821C6" w:rsidRDefault="00A821C6" w:rsidP="00A821C6">
      <w:pPr>
        <w:spacing w:after="0" w:line="240" w:lineRule="auto"/>
        <w:rPr>
          <w:sz w:val="24"/>
          <w:szCs w:val="24"/>
        </w:rPr>
      </w:pPr>
      <w:r>
        <w:rPr>
          <w:sz w:val="24"/>
          <w:szCs w:val="24"/>
        </w:rPr>
        <w:t xml:space="preserve">A meeting of the Oldmans Township Planning Board was held on May 15, 2023.  The meeting was called to order by Chairman Sandy Collom at 7:00 PM.  This meeting was held in compliance with the Sunshine Law.  </w:t>
      </w:r>
    </w:p>
    <w:p w:rsidR="00A821C6" w:rsidRDefault="00A821C6" w:rsidP="00A821C6">
      <w:pPr>
        <w:spacing w:after="0" w:line="240" w:lineRule="auto"/>
        <w:rPr>
          <w:sz w:val="24"/>
          <w:szCs w:val="24"/>
        </w:rPr>
      </w:pPr>
    </w:p>
    <w:p w:rsidR="00A821C6" w:rsidRDefault="00A821C6" w:rsidP="00A821C6">
      <w:pPr>
        <w:spacing w:after="0" w:line="240" w:lineRule="auto"/>
        <w:rPr>
          <w:sz w:val="24"/>
          <w:szCs w:val="24"/>
        </w:rPr>
      </w:pPr>
      <w:r>
        <w:rPr>
          <w:sz w:val="24"/>
          <w:szCs w:val="24"/>
        </w:rPr>
        <w:t>IN ATTENDANCE: Sandy Collom, Sue Miller, Earl Ransome, Mike Tuturice, Rae Walzer, Steve Wilson, William Ferrell Jr., David Murphy, Theresa DeSanto, and Melinda Taylor.</w:t>
      </w:r>
    </w:p>
    <w:p w:rsidR="00A821C6" w:rsidRDefault="00A821C6" w:rsidP="00A821C6">
      <w:pPr>
        <w:spacing w:after="0" w:line="240" w:lineRule="auto"/>
        <w:rPr>
          <w:sz w:val="24"/>
          <w:szCs w:val="24"/>
        </w:rPr>
      </w:pPr>
    </w:p>
    <w:p w:rsidR="00A821C6" w:rsidRDefault="00A821C6" w:rsidP="00A821C6">
      <w:pPr>
        <w:spacing w:after="0" w:line="240" w:lineRule="auto"/>
        <w:rPr>
          <w:sz w:val="24"/>
          <w:szCs w:val="24"/>
        </w:rPr>
      </w:pPr>
      <w:r>
        <w:rPr>
          <w:sz w:val="24"/>
          <w:szCs w:val="24"/>
        </w:rPr>
        <w:t>Professionals:  Louis Cappelli, Jr., Solicitor; Tom Tedesco, Engineer; and Brian Slaugh, Professional Planner.</w:t>
      </w:r>
    </w:p>
    <w:p w:rsidR="00A821C6" w:rsidRDefault="00A821C6" w:rsidP="00A821C6">
      <w:pPr>
        <w:spacing w:after="0" w:line="240" w:lineRule="auto"/>
      </w:pPr>
    </w:p>
    <w:p w:rsidR="00A821C6" w:rsidRDefault="00A821C6" w:rsidP="00A821C6">
      <w:pPr>
        <w:spacing w:after="0" w:line="240" w:lineRule="auto"/>
      </w:pPr>
      <w:r>
        <w:t>MINUTES:</w:t>
      </w:r>
      <w:r>
        <w:tab/>
      </w:r>
      <w:r>
        <w:tab/>
      </w:r>
      <w:r>
        <w:tab/>
        <w:t>April 17, 2023 Meeting</w:t>
      </w:r>
    </w:p>
    <w:p w:rsidR="00A821C6" w:rsidRDefault="00A821C6" w:rsidP="00A821C6">
      <w:pPr>
        <w:spacing w:after="0" w:line="240" w:lineRule="auto"/>
      </w:pPr>
      <w:r>
        <w:tab/>
      </w:r>
      <w:r>
        <w:tab/>
      </w:r>
      <w:r>
        <w:tab/>
      </w:r>
      <w:r>
        <w:tab/>
        <w:t xml:space="preserve">Sue Miller made a motion to approve, Theresa DeSanto seconded and </w:t>
      </w:r>
      <w:r>
        <w:tab/>
      </w:r>
      <w:r>
        <w:tab/>
      </w:r>
      <w:r>
        <w:tab/>
      </w:r>
      <w:r>
        <w:tab/>
        <w:t>all agreed.</w:t>
      </w:r>
      <w:r>
        <w:tab/>
      </w:r>
    </w:p>
    <w:p w:rsidR="00A821C6" w:rsidRDefault="00A821C6" w:rsidP="00A821C6">
      <w:pPr>
        <w:spacing w:after="0" w:line="240" w:lineRule="auto"/>
      </w:pPr>
    </w:p>
    <w:p w:rsidR="00A821C6" w:rsidRDefault="00A821C6" w:rsidP="00A821C6">
      <w:pPr>
        <w:spacing w:after="0" w:line="240" w:lineRule="auto"/>
        <w:ind w:left="2880" w:hanging="2880"/>
      </w:pPr>
      <w:r w:rsidRPr="00E3726D">
        <w:rPr>
          <w:u w:val="single"/>
        </w:rPr>
        <w:t>SUBCOMMITTEE</w:t>
      </w:r>
      <w:r>
        <w:rPr>
          <w:u w:val="single"/>
        </w:rPr>
        <w:t>S</w:t>
      </w:r>
      <w:r>
        <w:t>:</w:t>
      </w:r>
    </w:p>
    <w:p w:rsidR="00A821C6" w:rsidRDefault="00A821C6" w:rsidP="00A821C6">
      <w:pPr>
        <w:spacing w:after="0" w:line="240" w:lineRule="auto"/>
      </w:pPr>
      <w:r>
        <w:t>Economic</w:t>
      </w:r>
      <w:r>
        <w:tab/>
      </w:r>
      <w:r>
        <w:tab/>
      </w:r>
      <w:r>
        <w:tab/>
        <w:t xml:space="preserve">Nothing to report </w:t>
      </w:r>
      <w:proofErr w:type="gramStart"/>
      <w:r>
        <w:t>at this time</w:t>
      </w:r>
      <w:proofErr w:type="gramEnd"/>
      <w:r>
        <w:t>.</w:t>
      </w:r>
    </w:p>
    <w:p w:rsidR="00A821C6" w:rsidRDefault="00A821C6" w:rsidP="00A821C6">
      <w:pPr>
        <w:spacing w:after="0" w:line="240" w:lineRule="auto"/>
      </w:pPr>
      <w:r>
        <w:t>Environmental</w:t>
      </w:r>
      <w:r>
        <w:tab/>
      </w:r>
      <w:r>
        <w:tab/>
      </w:r>
      <w:r>
        <w:tab/>
        <w:t xml:space="preserve">Nothing to report </w:t>
      </w:r>
      <w:proofErr w:type="gramStart"/>
      <w:r>
        <w:t>at this time</w:t>
      </w:r>
      <w:proofErr w:type="gramEnd"/>
      <w:r>
        <w:t>.</w:t>
      </w:r>
    </w:p>
    <w:p w:rsidR="00A821C6" w:rsidRDefault="00A821C6" w:rsidP="00A821C6">
      <w:pPr>
        <w:spacing w:after="0" w:line="240" w:lineRule="auto"/>
      </w:pPr>
      <w:r>
        <w:t>Farmland Preservation</w:t>
      </w:r>
      <w:r>
        <w:tab/>
      </w:r>
      <w:r>
        <w:tab/>
        <w:t xml:space="preserve">Ag Board Minutes from April 13, 2023.  The Township completed the </w:t>
      </w:r>
      <w:r>
        <w:tab/>
      </w:r>
      <w:r>
        <w:tab/>
      </w:r>
      <w:r>
        <w:tab/>
      </w:r>
      <w:r>
        <w:tab/>
        <w:t xml:space="preserve">necessary study for to meet the requirements of the MLUL and is now </w:t>
      </w:r>
      <w:r>
        <w:tab/>
      </w:r>
      <w:r>
        <w:tab/>
      </w:r>
      <w:r>
        <w:tab/>
      </w:r>
      <w:r>
        <w:tab/>
        <w:t xml:space="preserve">working on meeting the requirements for the SADC.  Brian Slaugh is </w:t>
      </w:r>
      <w:r>
        <w:tab/>
      </w:r>
      <w:r>
        <w:tab/>
      </w:r>
      <w:r>
        <w:tab/>
      </w:r>
      <w:r>
        <w:tab/>
        <w:t>heading up the project.</w:t>
      </w:r>
    </w:p>
    <w:p w:rsidR="00A821C6" w:rsidRDefault="00A821C6" w:rsidP="00A821C6">
      <w:pPr>
        <w:spacing w:after="0" w:line="240" w:lineRule="auto"/>
      </w:pPr>
    </w:p>
    <w:p w:rsidR="00A821C6" w:rsidRDefault="00A821C6" w:rsidP="00A821C6">
      <w:pPr>
        <w:spacing w:after="0" w:line="240" w:lineRule="auto"/>
        <w:rPr>
          <w:u w:val="single"/>
        </w:rPr>
      </w:pPr>
      <w:r>
        <w:rPr>
          <w:u w:val="single"/>
        </w:rPr>
        <w:t>NEW BUSINESS:</w:t>
      </w:r>
    </w:p>
    <w:p w:rsidR="00A821C6" w:rsidRDefault="00A821C6" w:rsidP="00A821C6">
      <w:pPr>
        <w:spacing w:after="0" w:line="240" w:lineRule="auto"/>
        <w:rPr>
          <w:u w:val="single"/>
        </w:rPr>
      </w:pPr>
    </w:p>
    <w:p w:rsidR="00A821C6" w:rsidRDefault="00A821C6" w:rsidP="00A821C6">
      <w:pPr>
        <w:spacing w:after="0" w:line="240" w:lineRule="auto"/>
      </w:pPr>
      <w:r>
        <w:t>Application 2023-01</w:t>
      </w:r>
    </w:p>
    <w:p w:rsidR="00A821C6" w:rsidRDefault="00A821C6" w:rsidP="00A821C6">
      <w:pPr>
        <w:spacing w:after="0" w:line="240" w:lineRule="auto"/>
      </w:pPr>
      <w:r>
        <w:t>Lubrizol</w:t>
      </w:r>
    </w:p>
    <w:p w:rsidR="00A821C6" w:rsidRDefault="00A821C6" w:rsidP="00A821C6">
      <w:pPr>
        <w:spacing w:after="0" w:line="240" w:lineRule="auto"/>
      </w:pPr>
      <w:r>
        <w:t>76 Porcupine Road</w:t>
      </w:r>
    </w:p>
    <w:p w:rsidR="00A821C6" w:rsidRDefault="00A821C6" w:rsidP="00A821C6">
      <w:pPr>
        <w:spacing w:after="0" w:line="240" w:lineRule="auto"/>
      </w:pPr>
      <w:r>
        <w:t>Block 38/Lot 12.01</w:t>
      </w:r>
    </w:p>
    <w:p w:rsidR="00A821C6" w:rsidRDefault="00A821C6" w:rsidP="00A821C6">
      <w:pPr>
        <w:spacing w:after="0" w:line="240" w:lineRule="auto"/>
      </w:pPr>
      <w:r>
        <w:t>Site Plan/C Variance</w:t>
      </w:r>
    </w:p>
    <w:p w:rsidR="00A821C6" w:rsidRDefault="00A821C6" w:rsidP="00A821C6">
      <w:pPr>
        <w:spacing w:after="0" w:line="240" w:lineRule="auto"/>
      </w:pPr>
    </w:p>
    <w:p w:rsidR="00A821C6" w:rsidRDefault="00AF1537" w:rsidP="00A821C6">
      <w:pPr>
        <w:spacing w:after="0" w:line="240" w:lineRule="auto"/>
      </w:pPr>
      <w:r>
        <w:t xml:space="preserve">Howard </w:t>
      </w:r>
      <w:proofErr w:type="spellStart"/>
      <w:r>
        <w:t>Melnicove</w:t>
      </w:r>
      <w:proofErr w:type="spellEnd"/>
      <w:r>
        <w:t xml:space="preserve">, Esquire for </w:t>
      </w:r>
      <w:proofErr w:type="spellStart"/>
      <w:r>
        <w:t>Nehmad</w:t>
      </w:r>
      <w:proofErr w:type="spellEnd"/>
      <w:r>
        <w:t xml:space="preserve"> Davis &amp; Goldstein, represented the applicant.</w:t>
      </w:r>
    </w:p>
    <w:p w:rsidR="00AF1537" w:rsidRDefault="00AF1537" w:rsidP="00A821C6">
      <w:pPr>
        <w:spacing w:after="0" w:line="240" w:lineRule="auto"/>
      </w:pPr>
    </w:p>
    <w:p w:rsidR="00AF1537" w:rsidRDefault="00AF1537" w:rsidP="00A821C6">
      <w:pPr>
        <w:spacing w:after="0" w:line="240" w:lineRule="auto"/>
      </w:pPr>
      <w:r>
        <w:t>Lubrizol wants to build a flammable storage unit adjacent to an existing building.  Waiver was requested for three items:  site photos (proprietary), landscape/buffering (building is internal to site) and performance bond</w:t>
      </w:r>
      <w:r w:rsidR="006E65C2">
        <w:t>.</w:t>
      </w:r>
    </w:p>
    <w:p w:rsidR="006E65C2" w:rsidRDefault="006E65C2" w:rsidP="00A821C6">
      <w:pPr>
        <w:spacing w:after="0" w:line="240" w:lineRule="auto"/>
      </w:pPr>
    </w:p>
    <w:p w:rsidR="006E65C2" w:rsidRDefault="006E65C2" w:rsidP="00A821C6">
      <w:pPr>
        <w:spacing w:after="0" w:line="240" w:lineRule="auto"/>
      </w:pPr>
      <w:r>
        <w:t>Sworn in:</w:t>
      </w:r>
      <w:r>
        <w:tab/>
        <w:t xml:space="preserve">Steve Nardelli, </w:t>
      </w:r>
      <w:proofErr w:type="gramStart"/>
      <w:r>
        <w:t>P.E. ,</w:t>
      </w:r>
      <w:proofErr w:type="gramEnd"/>
      <w:r>
        <w:t xml:space="preserve"> </w:t>
      </w:r>
      <w:proofErr w:type="spellStart"/>
      <w:r>
        <w:t>Fralinger</w:t>
      </w:r>
      <w:proofErr w:type="spellEnd"/>
      <w:r>
        <w:t xml:space="preserve"> Engineering</w:t>
      </w:r>
    </w:p>
    <w:p w:rsidR="006E65C2" w:rsidRDefault="006E65C2" w:rsidP="00A821C6">
      <w:pPr>
        <w:spacing w:after="0" w:line="240" w:lineRule="auto"/>
      </w:pPr>
      <w:r>
        <w:tab/>
      </w:r>
      <w:r>
        <w:tab/>
        <w:t>Tequel Hager, Plant Manager, Lubrizol</w:t>
      </w:r>
    </w:p>
    <w:p w:rsidR="006E65C2" w:rsidRDefault="006E65C2" w:rsidP="00A821C6">
      <w:pPr>
        <w:spacing w:after="0" w:line="240" w:lineRule="auto"/>
      </w:pPr>
    </w:p>
    <w:p w:rsidR="006E65C2" w:rsidRDefault="003B6090" w:rsidP="00A821C6">
      <w:pPr>
        <w:spacing w:after="0" w:line="240" w:lineRule="auto"/>
      </w:pPr>
      <w:r>
        <w:lastRenderedPageBreak/>
        <w:t>Lubrizol ne</w:t>
      </w:r>
      <w:r w:rsidR="006E65C2">
        <w:t>ed</w:t>
      </w:r>
      <w:r>
        <w:t>s</w:t>
      </w:r>
      <w:r w:rsidR="006E65C2">
        <w:t xml:space="preserve"> a materials storage facility for flammable material and safety purposes.  The unit will have fire suppression.  Need to comply with regulations.  No changes to facility purpose, number of employees, transportation and/or hours.  This building will not be accessible to the public.  </w:t>
      </w:r>
    </w:p>
    <w:p w:rsidR="006E65C2" w:rsidRDefault="006E65C2" w:rsidP="00A821C6">
      <w:pPr>
        <w:spacing w:after="0" w:line="240" w:lineRule="auto"/>
      </w:pPr>
    </w:p>
    <w:p w:rsidR="006E65C2" w:rsidRDefault="006E65C2" w:rsidP="00A821C6">
      <w:pPr>
        <w:spacing w:after="0" w:line="240" w:lineRule="auto"/>
      </w:pPr>
      <w:r>
        <w:t>Sandy Collom</w:t>
      </w:r>
      <w:r>
        <w:tab/>
      </w:r>
      <w:r>
        <w:tab/>
        <w:t>Where is material stored currently?</w:t>
      </w:r>
    </w:p>
    <w:p w:rsidR="006E65C2" w:rsidRDefault="006E65C2" w:rsidP="00A821C6">
      <w:pPr>
        <w:spacing w:after="0" w:line="240" w:lineRule="auto"/>
      </w:pPr>
      <w:r>
        <w:t>Tequel Hager</w:t>
      </w:r>
      <w:r>
        <w:tab/>
      </w:r>
      <w:r>
        <w:tab/>
        <w:t>Have small storage inside, but not big enough.</w:t>
      </w:r>
    </w:p>
    <w:p w:rsidR="006E65C2" w:rsidRDefault="006E65C2" w:rsidP="00A821C6">
      <w:pPr>
        <w:spacing w:after="0" w:line="240" w:lineRule="auto"/>
      </w:pPr>
      <w:r>
        <w:t>Theresa DeSanto</w:t>
      </w:r>
      <w:r>
        <w:tab/>
        <w:t>Are chemicals brough in or already there?</w:t>
      </w:r>
    </w:p>
    <w:p w:rsidR="006E65C2" w:rsidRDefault="006E65C2" w:rsidP="00A821C6">
      <w:pPr>
        <w:spacing w:after="0" w:line="240" w:lineRule="auto"/>
      </w:pPr>
      <w:r w:rsidRPr="006E65C2">
        <w:t>Tequel Hager</w:t>
      </w:r>
      <w:r w:rsidRPr="006E65C2">
        <w:tab/>
      </w:r>
      <w:r w:rsidRPr="006E65C2">
        <w:tab/>
        <w:t>Current chemicals</w:t>
      </w:r>
      <w:r>
        <w:t xml:space="preserve"> are stored in drums, not explosive.</w:t>
      </w:r>
    </w:p>
    <w:p w:rsidR="006E65C2" w:rsidRDefault="006E65C2" w:rsidP="00A821C6">
      <w:pPr>
        <w:spacing w:after="0" w:line="240" w:lineRule="auto"/>
      </w:pPr>
      <w:r>
        <w:t>David Murphy</w:t>
      </w:r>
      <w:r>
        <w:tab/>
      </w:r>
      <w:r>
        <w:tab/>
        <w:t>The emergency exit is close to the proposed building.</w:t>
      </w:r>
    </w:p>
    <w:p w:rsidR="006E65C2" w:rsidRDefault="006E65C2" w:rsidP="00A821C6">
      <w:pPr>
        <w:spacing w:after="0" w:line="240" w:lineRule="auto"/>
      </w:pPr>
      <w:r>
        <w:t>Tequel Hager</w:t>
      </w:r>
      <w:r>
        <w:tab/>
      </w:r>
      <w:r>
        <w:tab/>
        <w:t xml:space="preserve">Exit </w:t>
      </w:r>
      <w:proofErr w:type="gramStart"/>
      <w:r>
        <w:t>in back of</w:t>
      </w:r>
      <w:proofErr w:type="gramEnd"/>
      <w:r>
        <w:t xml:space="preserve"> building.  Cabinet will be setback.</w:t>
      </w:r>
    </w:p>
    <w:p w:rsidR="006E65C2" w:rsidRDefault="006E65C2" w:rsidP="00A821C6">
      <w:pPr>
        <w:spacing w:after="0" w:line="240" w:lineRule="auto"/>
      </w:pPr>
      <w:r>
        <w:t>David Murphy</w:t>
      </w:r>
      <w:r>
        <w:tab/>
      </w:r>
      <w:r>
        <w:tab/>
        <w:t>Flammable material close to exit if an emergency occurs and need to get out.</w:t>
      </w:r>
    </w:p>
    <w:p w:rsidR="006E65C2" w:rsidRDefault="006E65C2" w:rsidP="00A821C6">
      <w:pPr>
        <w:spacing w:after="0" w:line="240" w:lineRule="auto"/>
      </w:pPr>
      <w:r>
        <w:t>Steve Nardelli</w:t>
      </w:r>
      <w:r>
        <w:tab/>
      </w:r>
      <w:r>
        <w:tab/>
        <w:t>Self-contained building with clear space to get past cabinet.</w:t>
      </w:r>
    </w:p>
    <w:p w:rsidR="006E65C2" w:rsidRDefault="006E65C2" w:rsidP="00A821C6">
      <w:pPr>
        <w:spacing w:after="0" w:line="240" w:lineRule="auto"/>
      </w:pPr>
      <w:r>
        <w:t>Tequel Hager</w:t>
      </w:r>
      <w:r>
        <w:tab/>
      </w:r>
      <w:r>
        <w:tab/>
        <w:t xml:space="preserve">Unit will not be occupied by employees.  Forklift will be used to transport </w:t>
      </w:r>
      <w:r>
        <w:tab/>
      </w:r>
      <w:r>
        <w:tab/>
      </w:r>
      <w:r>
        <w:tab/>
        <w:t>material in and out.</w:t>
      </w:r>
    </w:p>
    <w:p w:rsidR="006E65C2" w:rsidRDefault="006E65C2" w:rsidP="00A821C6">
      <w:pPr>
        <w:spacing w:after="0" w:line="240" w:lineRule="auto"/>
      </w:pPr>
      <w:r>
        <w:t>Steve Nardelli</w:t>
      </w:r>
      <w:r>
        <w:tab/>
      </w:r>
      <w:r>
        <w:tab/>
        <w:t xml:space="preserve">Lubrizol will have to go through the construction office for permits.  The </w:t>
      </w:r>
      <w:r>
        <w:tab/>
      </w:r>
      <w:r>
        <w:tab/>
      </w:r>
      <w:r>
        <w:tab/>
      </w:r>
      <w:r>
        <w:tab/>
        <w:t xml:space="preserve">proposed building will make the site safer by taking flammable material out of </w:t>
      </w:r>
      <w:r>
        <w:tab/>
      </w:r>
      <w:r>
        <w:tab/>
      </w:r>
      <w:r>
        <w:tab/>
        <w:t xml:space="preserve">an occupied building to an unoccupied building. </w:t>
      </w:r>
    </w:p>
    <w:p w:rsidR="006E65C2" w:rsidRDefault="006E65C2" w:rsidP="00A821C6">
      <w:pPr>
        <w:spacing w:after="0" w:line="240" w:lineRule="auto"/>
      </w:pPr>
    </w:p>
    <w:p w:rsidR="006E65C2" w:rsidRDefault="006E65C2" w:rsidP="00A821C6">
      <w:pPr>
        <w:spacing w:after="0" w:line="240" w:lineRule="auto"/>
      </w:pPr>
      <w:r>
        <w:t xml:space="preserve">Variance is needed for an accessory building </w:t>
      </w:r>
      <w:r w:rsidR="00723836">
        <w:t xml:space="preserve">and setback.  Tom Tedesco stated he does not have any problems with the Board granting the three waivers.  </w:t>
      </w:r>
      <w:r w:rsidR="00777F4D">
        <w:t>Mr. Tedesco expressed his concern about the swale holding water.  Mr. Nardelli stated that a small pipe would be installed underneath for runoff.  Mr. Nardelli will revise the site plan to include the pipe.</w:t>
      </w:r>
    </w:p>
    <w:p w:rsidR="00777F4D" w:rsidRDefault="00777F4D" w:rsidP="00A821C6">
      <w:pPr>
        <w:spacing w:after="0" w:line="240" w:lineRule="auto"/>
      </w:pPr>
    </w:p>
    <w:p w:rsidR="00777F4D" w:rsidRDefault="00777F4D" w:rsidP="00A821C6">
      <w:pPr>
        <w:spacing w:after="0" w:line="240" w:lineRule="auto"/>
      </w:pPr>
      <w:r>
        <w:t>Public Comment:</w:t>
      </w:r>
      <w:r>
        <w:tab/>
        <w:t>No comments were made.</w:t>
      </w:r>
    </w:p>
    <w:p w:rsidR="00777F4D" w:rsidRDefault="00777F4D" w:rsidP="00A821C6">
      <w:pPr>
        <w:spacing w:after="0" w:line="240" w:lineRule="auto"/>
      </w:pPr>
    </w:p>
    <w:p w:rsidR="00777F4D" w:rsidRDefault="00777F4D" w:rsidP="00A821C6">
      <w:pPr>
        <w:spacing w:after="0" w:line="240" w:lineRule="auto"/>
      </w:pPr>
      <w:r>
        <w:t>Application Summary:</w:t>
      </w:r>
      <w:r>
        <w:tab/>
        <w:t>Site Plan Approval</w:t>
      </w:r>
    </w:p>
    <w:p w:rsidR="00777F4D" w:rsidRDefault="00777F4D" w:rsidP="00A821C6">
      <w:pPr>
        <w:spacing w:after="0" w:line="240" w:lineRule="auto"/>
      </w:pPr>
      <w:r>
        <w:tab/>
      </w:r>
      <w:r>
        <w:tab/>
      </w:r>
      <w:r>
        <w:tab/>
        <w:t>3 Waivers Requested</w:t>
      </w:r>
    </w:p>
    <w:p w:rsidR="00777F4D" w:rsidRDefault="00777F4D" w:rsidP="00A821C6">
      <w:pPr>
        <w:spacing w:after="0" w:line="240" w:lineRule="auto"/>
      </w:pPr>
      <w:r>
        <w:tab/>
      </w:r>
      <w:r>
        <w:tab/>
      </w:r>
      <w:r>
        <w:tab/>
        <w:t>Bulk Variance for Accessory Building</w:t>
      </w:r>
    </w:p>
    <w:p w:rsidR="00777F4D" w:rsidRDefault="00777F4D" w:rsidP="00A821C6">
      <w:pPr>
        <w:spacing w:after="0" w:line="240" w:lineRule="auto"/>
      </w:pPr>
      <w:r>
        <w:tab/>
      </w:r>
      <w:r>
        <w:tab/>
      </w:r>
      <w:r>
        <w:tab/>
        <w:t>9’ and 12’ from other building when 50’ is required.</w:t>
      </w:r>
    </w:p>
    <w:p w:rsidR="00777F4D" w:rsidRDefault="00777F4D" w:rsidP="00A821C6">
      <w:pPr>
        <w:spacing w:after="0" w:line="240" w:lineRule="auto"/>
      </w:pPr>
    </w:p>
    <w:p w:rsidR="00723836" w:rsidRDefault="00777F4D" w:rsidP="00A821C6">
      <w:pPr>
        <w:spacing w:after="0" w:line="240" w:lineRule="auto"/>
      </w:pPr>
      <w:r>
        <w:t>Completeness:</w:t>
      </w:r>
      <w:r>
        <w:tab/>
      </w:r>
      <w:r>
        <w:tab/>
        <w:t xml:space="preserve">Earl Ransome motioned to deem the application complete, Sue Miller seconded </w:t>
      </w:r>
      <w:r>
        <w:tab/>
      </w:r>
      <w:r>
        <w:tab/>
      </w:r>
      <w:r>
        <w:tab/>
        <w:t>and a roll call vote was held:</w:t>
      </w:r>
    </w:p>
    <w:p w:rsidR="00777F4D" w:rsidRDefault="00777F4D" w:rsidP="00A821C6">
      <w:pPr>
        <w:spacing w:after="0" w:line="240" w:lineRule="auto"/>
      </w:pPr>
    </w:p>
    <w:p w:rsidR="00777F4D" w:rsidRDefault="00777F4D" w:rsidP="00A821C6">
      <w:pPr>
        <w:spacing w:after="0" w:line="240" w:lineRule="auto"/>
      </w:pPr>
      <w:r>
        <w:tab/>
      </w:r>
      <w:r>
        <w:tab/>
      </w:r>
      <w:r>
        <w:tab/>
      </w:r>
      <w:bookmarkStart w:id="0" w:name="_Hlk135380722"/>
      <w:r>
        <w:t>Sandy Collom</w:t>
      </w:r>
      <w:r>
        <w:tab/>
      </w:r>
      <w:r>
        <w:tab/>
      </w:r>
      <w:r>
        <w:tab/>
        <w:t>Yes</w:t>
      </w:r>
    </w:p>
    <w:p w:rsidR="00777F4D" w:rsidRDefault="00777F4D" w:rsidP="00A821C6">
      <w:pPr>
        <w:spacing w:after="0" w:line="240" w:lineRule="auto"/>
      </w:pPr>
      <w:r>
        <w:tab/>
      </w:r>
      <w:r>
        <w:tab/>
      </w:r>
      <w:r>
        <w:tab/>
        <w:t>Sue Miller</w:t>
      </w:r>
      <w:r>
        <w:tab/>
      </w:r>
      <w:r>
        <w:tab/>
      </w:r>
      <w:r>
        <w:tab/>
        <w:t>Yes</w:t>
      </w:r>
    </w:p>
    <w:p w:rsidR="00777F4D" w:rsidRDefault="00777F4D" w:rsidP="00A821C6">
      <w:pPr>
        <w:spacing w:after="0" w:line="240" w:lineRule="auto"/>
      </w:pPr>
      <w:r>
        <w:tab/>
      </w:r>
      <w:r>
        <w:tab/>
      </w:r>
      <w:r>
        <w:tab/>
        <w:t>Earl Ransome</w:t>
      </w:r>
      <w:r>
        <w:tab/>
      </w:r>
      <w:r>
        <w:tab/>
      </w:r>
      <w:r>
        <w:tab/>
        <w:t>Yes</w:t>
      </w:r>
    </w:p>
    <w:p w:rsidR="00777F4D" w:rsidRDefault="00777F4D" w:rsidP="00A821C6">
      <w:pPr>
        <w:spacing w:after="0" w:line="240" w:lineRule="auto"/>
      </w:pPr>
      <w:r>
        <w:tab/>
      </w:r>
      <w:r>
        <w:tab/>
      </w:r>
      <w:r>
        <w:tab/>
        <w:t>Mike Tuturice</w:t>
      </w:r>
      <w:r w:rsidR="00D940FB">
        <w:tab/>
      </w:r>
      <w:r w:rsidR="00D940FB">
        <w:tab/>
      </w:r>
      <w:r w:rsidR="00D940FB">
        <w:tab/>
        <w:t>Yes</w:t>
      </w:r>
      <w:r w:rsidR="00D940FB">
        <w:tab/>
      </w:r>
    </w:p>
    <w:p w:rsidR="00777F4D" w:rsidRDefault="00777F4D" w:rsidP="00A821C6">
      <w:pPr>
        <w:spacing w:after="0" w:line="240" w:lineRule="auto"/>
      </w:pPr>
      <w:r>
        <w:tab/>
      </w:r>
      <w:r>
        <w:tab/>
      </w:r>
      <w:r>
        <w:tab/>
        <w:t>Rae Walzer</w:t>
      </w:r>
      <w:r w:rsidR="00D940FB">
        <w:tab/>
      </w:r>
      <w:r w:rsidR="00D940FB">
        <w:tab/>
      </w:r>
      <w:r w:rsidR="00D940FB">
        <w:tab/>
        <w:t>Yes</w:t>
      </w:r>
    </w:p>
    <w:p w:rsidR="00777F4D" w:rsidRDefault="00777F4D" w:rsidP="00A821C6">
      <w:pPr>
        <w:spacing w:after="0" w:line="240" w:lineRule="auto"/>
      </w:pPr>
      <w:r>
        <w:tab/>
      </w:r>
      <w:r>
        <w:tab/>
      </w:r>
      <w:r>
        <w:tab/>
        <w:t>Steve Wilson</w:t>
      </w:r>
      <w:r w:rsidR="00D940FB">
        <w:tab/>
      </w:r>
      <w:r w:rsidR="00D940FB">
        <w:tab/>
      </w:r>
      <w:r w:rsidR="00D940FB">
        <w:tab/>
        <w:t>Yes</w:t>
      </w:r>
    </w:p>
    <w:p w:rsidR="00777F4D" w:rsidRDefault="00777F4D" w:rsidP="00A821C6">
      <w:pPr>
        <w:spacing w:after="0" w:line="240" w:lineRule="auto"/>
      </w:pPr>
      <w:r>
        <w:tab/>
      </w:r>
      <w:r>
        <w:tab/>
      </w:r>
      <w:r>
        <w:tab/>
        <w:t>Bill Ferrell</w:t>
      </w:r>
      <w:r w:rsidR="00D940FB">
        <w:tab/>
      </w:r>
      <w:r w:rsidR="00D940FB">
        <w:tab/>
      </w:r>
      <w:r w:rsidR="00D940FB">
        <w:tab/>
        <w:t>Yes</w:t>
      </w:r>
    </w:p>
    <w:p w:rsidR="00777F4D" w:rsidRDefault="00777F4D" w:rsidP="00A821C6">
      <w:pPr>
        <w:spacing w:after="0" w:line="240" w:lineRule="auto"/>
      </w:pPr>
      <w:r>
        <w:tab/>
      </w:r>
      <w:r>
        <w:tab/>
      </w:r>
      <w:r>
        <w:tab/>
        <w:t>Melinda Taylor</w:t>
      </w:r>
      <w:r w:rsidR="00D940FB">
        <w:tab/>
      </w:r>
      <w:r w:rsidR="00D940FB">
        <w:tab/>
      </w:r>
      <w:r w:rsidR="00D940FB">
        <w:tab/>
        <w:t>Yes</w:t>
      </w:r>
    </w:p>
    <w:p w:rsidR="00777F4D" w:rsidRDefault="00777F4D" w:rsidP="00A821C6">
      <w:pPr>
        <w:spacing w:after="0" w:line="240" w:lineRule="auto"/>
      </w:pPr>
      <w:r>
        <w:tab/>
      </w:r>
      <w:r>
        <w:tab/>
      </w:r>
      <w:r>
        <w:tab/>
        <w:t>David Murphy</w:t>
      </w:r>
      <w:r w:rsidR="00D940FB">
        <w:tab/>
      </w:r>
      <w:r w:rsidR="00D940FB">
        <w:tab/>
      </w:r>
      <w:r w:rsidR="00D940FB">
        <w:tab/>
        <w:t>Yes</w:t>
      </w:r>
    </w:p>
    <w:p w:rsidR="00D940FB" w:rsidRDefault="00D940FB" w:rsidP="00A821C6">
      <w:pPr>
        <w:spacing w:after="0" w:line="240" w:lineRule="auto"/>
      </w:pPr>
      <w:r>
        <w:tab/>
      </w:r>
      <w:r>
        <w:tab/>
      </w:r>
      <w:r>
        <w:tab/>
        <w:t>9 aye/0-</w:t>
      </w:r>
      <w:proofErr w:type="gramStart"/>
      <w:r>
        <w:t>no  Application</w:t>
      </w:r>
      <w:proofErr w:type="gramEnd"/>
      <w:r>
        <w:t xml:space="preserve"> deemed complete.</w:t>
      </w:r>
    </w:p>
    <w:bookmarkEnd w:id="0"/>
    <w:p w:rsidR="00777F4D" w:rsidRDefault="00777F4D" w:rsidP="00A821C6">
      <w:pPr>
        <w:spacing w:after="0" w:line="240" w:lineRule="auto"/>
      </w:pPr>
    </w:p>
    <w:p w:rsidR="00777F4D" w:rsidRDefault="00777F4D" w:rsidP="00A821C6">
      <w:pPr>
        <w:spacing w:after="0" w:line="240" w:lineRule="auto"/>
      </w:pPr>
      <w:r>
        <w:t>Technical:</w:t>
      </w:r>
      <w:r>
        <w:tab/>
      </w:r>
      <w:r>
        <w:tab/>
        <w:t xml:space="preserve">Mike Tuturice made a motion to approve, Rae Walzer seconded and a roll call </w:t>
      </w:r>
      <w:r>
        <w:tab/>
      </w:r>
      <w:r>
        <w:tab/>
      </w:r>
      <w:r>
        <w:tab/>
        <w:t>vote was held:</w:t>
      </w:r>
    </w:p>
    <w:p w:rsidR="00D940FB" w:rsidRDefault="00D940FB" w:rsidP="00A821C6">
      <w:pPr>
        <w:spacing w:after="0" w:line="240" w:lineRule="auto"/>
      </w:pPr>
    </w:p>
    <w:p w:rsidR="003B6090" w:rsidRPr="006E65C2" w:rsidRDefault="003B6090" w:rsidP="00A821C6">
      <w:pPr>
        <w:spacing w:after="0" w:line="240" w:lineRule="auto"/>
      </w:pPr>
    </w:p>
    <w:p w:rsidR="00D940FB" w:rsidRDefault="00D940FB" w:rsidP="00D940FB">
      <w:pPr>
        <w:spacing w:after="0" w:line="240" w:lineRule="auto"/>
      </w:pPr>
      <w:r>
        <w:lastRenderedPageBreak/>
        <w:tab/>
      </w:r>
      <w:r>
        <w:tab/>
      </w:r>
      <w:r>
        <w:tab/>
        <w:t>Sandy Collom</w:t>
      </w:r>
      <w:r>
        <w:tab/>
      </w:r>
      <w:r>
        <w:tab/>
      </w:r>
      <w:r>
        <w:tab/>
        <w:t>Yes</w:t>
      </w:r>
    </w:p>
    <w:p w:rsidR="00D940FB" w:rsidRDefault="00D940FB" w:rsidP="00D940FB">
      <w:pPr>
        <w:spacing w:after="0" w:line="240" w:lineRule="auto"/>
      </w:pPr>
      <w:r>
        <w:tab/>
      </w:r>
      <w:r>
        <w:tab/>
      </w:r>
      <w:r>
        <w:tab/>
        <w:t>Sue Miller</w:t>
      </w:r>
      <w:r>
        <w:tab/>
      </w:r>
      <w:r>
        <w:tab/>
      </w:r>
      <w:r>
        <w:tab/>
        <w:t>Yes</w:t>
      </w:r>
    </w:p>
    <w:p w:rsidR="00D940FB" w:rsidRDefault="00D940FB" w:rsidP="00D940FB">
      <w:pPr>
        <w:spacing w:after="0" w:line="240" w:lineRule="auto"/>
      </w:pPr>
      <w:r>
        <w:tab/>
      </w:r>
      <w:r>
        <w:tab/>
      </w:r>
      <w:r>
        <w:tab/>
        <w:t>Earl Ransome</w:t>
      </w:r>
      <w:r>
        <w:tab/>
      </w:r>
      <w:r>
        <w:tab/>
      </w:r>
      <w:r>
        <w:tab/>
        <w:t>Yes</w:t>
      </w:r>
    </w:p>
    <w:p w:rsidR="00D940FB" w:rsidRDefault="00D940FB" w:rsidP="00D940FB">
      <w:pPr>
        <w:spacing w:after="0" w:line="240" w:lineRule="auto"/>
      </w:pPr>
      <w:r>
        <w:tab/>
      </w:r>
      <w:r>
        <w:tab/>
      </w:r>
      <w:r>
        <w:tab/>
        <w:t>Mike Tuturice</w:t>
      </w:r>
      <w:r>
        <w:tab/>
      </w:r>
      <w:r>
        <w:tab/>
      </w:r>
      <w:r>
        <w:tab/>
        <w:t>Yes</w:t>
      </w:r>
      <w:r>
        <w:tab/>
      </w:r>
    </w:p>
    <w:p w:rsidR="00D940FB" w:rsidRDefault="00D940FB" w:rsidP="00D940FB">
      <w:pPr>
        <w:spacing w:after="0" w:line="240" w:lineRule="auto"/>
      </w:pPr>
      <w:r>
        <w:tab/>
      </w:r>
      <w:r>
        <w:tab/>
      </w:r>
      <w:r>
        <w:tab/>
        <w:t>Rae Walzer</w:t>
      </w:r>
      <w:r>
        <w:tab/>
      </w:r>
      <w:r>
        <w:tab/>
      </w:r>
      <w:r>
        <w:tab/>
        <w:t>Yes</w:t>
      </w:r>
    </w:p>
    <w:p w:rsidR="00D940FB" w:rsidRDefault="00D940FB" w:rsidP="00D940FB">
      <w:pPr>
        <w:spacing w:after="0" w:line="240" w:lineRule="auto"/>
      </w:pPr>
      <w:r>
        <w:tab/>
      </w:r>
      <w:r>
        <w:tab/>
      </w:r>
      <w:r>
        <w:tab/>
        <w:t>Steve Wilson</w:t>
      </w:r>
      <w:r>
        <w:tab/>
      </w:r>
      <w:r>
        <w:tab/>
      </w:r>
      <w:r>
        <w:tab/>
        <w:t>Yes</w:t>
      </w:r>
    </w:p>
    <w:p w:rsidR="00D940FB" w:rsidRDefault="00D940FB" w:rsidP="00D940FB">
      <w:pPr>
        <w:spacing w:after="0" w:line="240" w:lineRule="auto"/>
      </w:pPr>
      <w:r>
        <w:tab/>
      </w:r>
      <w:r>
        <w:tab/>
      </w:r>
      <w:r>
        <w:tab/>
        <w:t>Bill Ferrell</w:t>
      </w:r>
      <w:r>
        <w:tab/>
      </w:r>
      <w:r>
        <w:tab/>
      </w:r>
      <w:r>
        <w:tab/>
        <w:t>Yes</w:t>
      </w:r>
    </w:p>
    <w:p w:rsidR="00D940FB" w:rsidRDefault="00D940FB" w:rsidP="00D940FB">
      <w:pPr>
        <w:spacing w:after="0" w:line="240" w:lineRule="auto"/>
      </w:pPr>
      <w:r>
        <w:tab/>
      </w:r>
      <w:r>
        <w:tab/>
      </w:r>
      <w:r>
        <w:tab/>
        <w:t>Melinda Taylor</w:t>
      </w:r>
      <w:r>
        <w:tab/>
      </w:r>
      <w:r>
        <w:tab/>
      </w:r>
      <w:r>
        <w:tab/>
        <w:t>Yes</w:t>
      </w:r>
    </w:p>
    <w:p w:rsidR="00D940FB" w:rsidRDefault="00D940FB" w:rsidP="00D940FB">
      <w:pPr>
        <w:spacing w:after="0" w:line="240" w:lineRule="auto"/>
      </w:pPr>
      <w:r>
        <w:tab/>
      </w:r>
      <w:r>
        <w:tab/>
      </w:r>
      <w:r>
        <w:tab/>
        <w:t>David Murphy</w:t>
      </w:r>
      <w:r>
        <w:tab/>
      </w:r>
      <w:r>
        <w:tab/>
      </w:r>
      <w:r>
        <w:tab/>
        <w:t>Yes</w:t>
      </w:r>
    </w:p>
    <w:p w:rsidR="00D940FB" w:rsidRDefault="00D940FB" w:rsidP="00D940FB">
      <w:pPr>
        <w:spacing w:after="0" w:line="240" w:lineRule="auto"/>
      </w:pPr>
      <w:r>
        <w:tab/>
      </w:r>
      <w:r>
        <w:tab/>
      </w:r>
      <w:r>
        <w:tab/>
        <w:t>9 aye/0-</w:t>
      </w:r>
      <w:proofErr w:type="gramStart"/>
      <w:r>
        <w:t>no  Application</w:t>
      </w:r>
      <w:proofErr w:type="gramEnd"/>
      <w:r>
        <w:t xml:space="preserve"> approved.</w:t>
      </w:r>
    </w:p>
    <w:p w:rsidR="00A821C6" w:rsidRPr="006E65C2" w:rsidRDefault="00A821C6" w:rsidP="00A821C6">
      <w:pPr>
        <w:spacing w:after="0" w:line="240" w:lineRule="auto"/>
      </w:pPr>
    </w:p>
    <w:p w:rsidR="00A821C6" w:rsidRDefault="00A821C6" w:rsidP="00A821C6">
      <w:pPr>
        <w:spacing w:after="0" w:line="240" w:lineRule="auto"/>
      </w:pPr>
      <w:r>
        <w:rPr>
          <w:u w:val="single"/>
        </w:rPr>
        <w:t>PREVIOUS BUSINESS:</w:t>
      </w:r>
      <w:r>
        <w:tab/>
      </w:r>
    </w:p>
    <w:p w:rsidR="00A821C6" w:rsidRDefault="00A821C6" w:rsidP="00A821C6">
      <w:pPr>
        <w:spacing w:after="0" w:line="240" w:lineRule="auto"/>
      </w:pPr>
    </w:p>
    <w:p w:rsidR="00A821C6" w:rsidRDefault="00A821C6" w:rsidP="0034692D">
      <w:pPr>
        <w:pStyle w:val="ListParagraph"/>
        <w:numPr>
          <w:ilvl w:val="0"/>
          <w:numId w:val="6"/>
        </w:numPr>
        <w:spacing w:after="0" w:line="240" w:lineRule="auto"/>
      </w:pPr>
      <w:r>
        <w:t>Proposed Ordinance Amending Chapter 110-19 (Industrial District)</w:t>
      </w:r>
    </w:p>
    <w:p w:rsidR="00A821C6" w:rsidRDefault="00A821C6" w:rsidP="0034692D">
      <w:pPr>
        <w:pStyle w:val="ListParagraph"/>
        <w:numPr>
          <w:ilvl w:val="0"/>
          <w:numId w:val="6"/>
        </w:numPr>
        <w:spacing w:after="0" w:line="240" w:lineRule="auto"/>
      </w:pPr>
      <w:r>
        <w:t>Proposed Ordinance Amending Chapter 110-20 (Commercial/Industrial)</w:t>
      </w:r>
    </w:p>
    <w:p w:rsidR="00A821C6" w:rsidRDefault="00A821C6" w:rsidP="0034692D">
      <w:pPr>
        <w:pStyle w:val="ListParagraph"/>
        <w:numPr>
          <w:ilvl w:val="0"/>
          <w:numId w:val="6"/>
        </w:numPr>
        <w:spacing w:after="0" w:line="240" w:lineRule="auto"/>
      </w:pPr>
      <w:r>
        <w:t>Proposed Rezoning of Block 37/Lots 6, 7, 8, 9, 10, 11, 13, 14 &amp; 15</w:t>
      </w:r>
    </w:p>
    <w:p w:rsidR="0034692D" w:rsidRDefault="0034692D" w:rsidP="0034692D">
      <w:pPr>
        <w:spacing w:after="0" w:line="240" w:lineRule="auto"/>
      </w:pPr>
    </w:p>
    <w:p w:rsidR="0034692D" w:rsidRDefault="0034692D" w:rsidP="0034692D">
      <w:pPr>
        <w:spacing w:after="0" w:line="240" w:lineRule="auto"/>
      </w:pPr>
      <w:r>
        <w:t>Brian Slaugh spoke to the Board about the process to consider the Oldmans Township resident suggestions.  The presentation was for discussion purposes only and no formal action was taken.   The residents proposed bulk standard changes which typically would occur following a Master Plan reexamination.  If an amendment to the Master Plan is desired, public notice would have to be filed and if effecting area property owners, a 200’ list would also be necessary.</w:t>
      </w:r>
    </w:p>
    <w:p w:rsidR="00446752" w:rsidRDefault="00446752" w:rsidP="0034692D">
      <w:pPr>
        <w:spacing w:after="0" w:line="240" w:lineRule="auto"/>
      </w:pPr>
    </w:p>
    <w:p w:rsidR="00446752" w:rsidRDefault="00446752" w:rsidP="0034692D">
      <w:pPr>
        <w:spacing w:after="0" w:line="240" w:lineRule="auto"/>
      </w:pPr>
      <w:r>
        <w:t>The proposed impervious coverage of 50% is low compared to the typical maximum impervious coverage at 65%.  Currently the Oldmans ordinance has a maximum of 75%.  Many municipalities detail the maximum allowable impervious coverage based on property use…warehouse, restaurant, etc.</w:t>
      </w:r>
    </w:p>
    <w:p w:rsidR="00446752" w:rsidRDefault="00446752" w:rsidP="0034692D">
      <w:pPr>
        <w:spacing w:after="0" w:line="240" w:lineRule="auto"/>
      </w:pPr>
    </w:p>
    <w:p w:rsidR="00446752" w:rsidRDefault="00446752" w:rsidP="0034692D">
      <w:pPr>
        <w:spacing w:after="0" w:line="240" w:lineRule="auto"/>
      </w:pPr>
      <w:r>
        <w:t>There are different buffering rules also available.  Some buffering rules can prohibit guard houses, lighting, trash containers, transformers, stormwater basins within the buffer zone.  Woodland can be acceptable as a natural buffer.</w:t>
      </w:r>
    </w:p>
    <w:p w:rsidR="00446752" w:rsidRDefault="00446752" w:rsidP="0034692D">
      <w:pPr>
        <w:spacing w:after="0" w:line="240" w:lineRule="auto"/>
      </w:pPr>
    </w:p>
    <w:p w:rsidR="00446752" w:rsidRDefault="00446752" w:rsidP="0034692D">
      <w:pPr>
        <w:spacing w:after="0" w:line="240" w:lineRule="auto"/>
      </w:pPr>
      <w:r>
        <w:t>Any rezoning of property would have to be approved through a Master Plan amendment.  A re-examination process is less intensive and less costly</w:t>
      </w:r>
      <w:r w:rsidR="00920F5A">
        <w:t>.  It is not a good idea to divide a lot into two different zones.</w:t>
      </w:r>
    </w:p>
    <w:p w:rsidR="00A821C6" w:rsidRDefault="00A821C6" w:rsidP="00A821C6">
      <w:pPr>
        <w:spacing w:after="0" w:line="240" w:lineRule="auto"/>
        <w:ind w:left="2880" w:hanging="2880"/>
      </w:pPr>
    </w:p>
    <w:p w:rsidR="00A821C6" w:rsidRDefault="00A821C6" w:rsidP="00A821C6">
      <w:pPr>
        <w:spacing w:after="0" w:line="240" w:lineRule="auto"/>
      </w:pPr>
      <w:r>
        <w:rPr>
          <w:u w:val="single"/>
        </w:rPr>
        <w:t>EXECUTIVE SESSION:</w:t>
      </w:r>
      <w:r w:rsidR="00920F5A">
        <w:tab/>
      </w:r>
      <w:r>
        <w:rPr>
          <w:b/>
          <w:bCs/>
        </w:rPr>
        <w:t>Resolution 2023-16</w:t>
      </w:r>
      <w:r>
        <w:tab/>
        <w:t>Attorney-Client Privilege</w:t>
      </w:r>
      <w:r w:rsidR="00920F5A">
        <w:t xml:space="preserve"> (7:50 pm)</w:t>
      </w:r>
    </w:p>
    <w:p w:rsidR="00920F5A" w:rsidRPr="00595D8A" w:rsidRDefault="00920F5A" w:rsidP="00A821C6">
      <w:pPr>
        <w:spacing w:after="0" w:line="240" w:lineRule="auto"/>
      </w:pPr>
      <w:r>
        <w:tab/>
      </w:r>
      <w:r>
        <w:tab/>
      </w:r>
      <w:r>
        <w:tab/>
        <w:t xml:space="preserve">Steve Wilson made a motion to approve, Rae Walzer seconded and all </w:t>
      </w:r>
      <w:r>
        <w:tab/>
      </w:r>
      <w:r>
        <w:tab/>
      </w:r>
      <w:r>
        <w:tab/>
      </w:r>
      <w:r>
        <w:tab/>
        <w:t>agreed.</w:t>
      </w:r>
    </w:p>
    <w:p w:rsidR="00A821C6" w:rsidRDefault="00A821C6" w:rsidP="00A821C6">
      <w:pPr>
        <w:spacing w:after="0" w:line="240" w:lineRule="auto"/>
      </w:pPr>
    </w:p>
    <w:p w:rsidR="00920F5A" w:rsidRDefault="00920F5A" w:rsidP="00A821C6">
      <w:pPr>
        <w:spacing w:after="0" w:line="240" w:lineRule="auto"/>
      </w:pPr>
      <w:r w:rsidRPr="00920F5A">
        <w:rPr>
          <w:u w:val="single"/>
        </w:rPr>
        <w:t>SUMMARY</w:t>
      </w:r>
      <w:r>
        <w:t>:</w:t>
      </w:r>
      <w:r>
        <w:tab/>
      </w:r>
      <w:r>
        <w:tab/>
        <w:t>Board discussed OPRA concerns. (8:12 pm)</w:t>
      </w:r>
    </w:p>
    <w:p w:rsidR="00A821C6" w:rsidRDefault="00A821C6" w:rsidP="00A821C6">
      <w:pPr>
        <w:spacing w:after="0" w:line="240" w:lineRule="auto"/>
      </w:pPr>
    </w:p>
    <w:p w:rsidR="00A821C6" w:rsidRDefault="00920F5A" w:rsidP="00A821C6">
      <w:pPr>
        <w:spacing w:after="0" w:line="240" w:lineRule="auto"/>
      </w:pPr>
      <w:r>
        <w:rPr>
          <w:sz w:val="24"/>
          <w:szCs w:val="24"/>
        </w:rPr>
        <w:t>Bill Fer</w:t>
      </w:r>
      <w:r w:rsidR="007043D7">
        <w:rPr>
          <w:sz w:val="24"/>
          <w:szCs w:val="24"/>
        </w:rPr>
        <w:t>r</w:t>
      </w:r>
      <w:r>
        <w:rPr>
          <w:sz w:val="24"/>
          <w:szCs w:val="24"/>
        </w:rPr>
        <w:t>ell</w:t>
      </w:r>
      <w:r w:rsidR="00A821C6">
        <w:rPr>
          <w:sz w:val="24"/>
          <w:szCs w:val="24"/>
        </w:rPr>
        <w:t xml:space="preserve"> made a motion to adjourn, </w:t>
      </w:r>
      <w:r>
        <w:rPr>
          <w:sz w:val="24"/>
          <w:szCs w:val="24"/>
        </w:rPr>
        <w:t>Earl Ransome</w:t>
      </w:r>
      <w:r w:rsidR="00A821C6">
        <w:rPr>
          <w:sz w:val="24"/>
          <w:szCs w:val="24"/>
        </w:rPr>
        <w:t xml:space="preserve"> seconded which was agreed to by all to adjourn at </w:t>
      </w:r>
      <w:r>
        <w:rPr>
          <w:sz w:val="24"/>
          <w:szCs w:val="24"/>
        </w:rPr>
        <w:t>8:12</w:t>
      </w:r>
      <w:r w:rsidR="00A821C6">
        <w:rPr>
          <w:sz w:val="24"/>
          <w:szCs w:val="24"/>
        </w:rPr>
        <w:t xml:space="preserve"> pm.</w:t>
      </w:r>
    </w:p>
    <w:p w:rsidR="0016675E" w:rsidRDefault="0016675E" w:rsidP="00A821C6"/>
    <w:p w:rsidR="0014606C" w:rsidRDefault="00A821C6" w:rsidP="0016675E">
      <w:pPr>
        <w:spacing w:after="0" w:line="240" w:lineRule="auto"/>
      </w:pPr>
      <w:r>
        <w:t>Melinda Taylor</w:t>
      </w:r>
    </w:p>
    <w:p w:rsidR="0016675E" w:rsidRDefault="0016675E" w:rsidP="0016675E">
      <w:pPr>
        <w:spacing w:after="0" w:line="240" w:lineRule="auto"/>
      </w:pPr>
      <w:r>
        <w:t>Secretary</w:t>
      </w:r>
    </w:p>
    <w:p w:rsidR="00920F5A" w:rsidRDefault="00920F5A"/>
    <w:sectPr w:rsidR="00920F5A" w:rsidSect="003B6090">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370"/>
    <w:multiLevelType w:val="hybridMultilevel"/>
    <w:tmpl w:val="D33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707"/>
    <w:multiLevelType w:val="hybridMultilevel"/>
    <w:tmpl w:val="F57093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5B45"/>
    <w:multiLevelType w:val="hybridMultilevel"/>
    <w:tmpl w:val="7818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23E6F"/>
    <w:multiLevelType w:val="hybridMultilevel"/>
    <w:tmpl w:val="681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511D7"/>
    <w:multiLevelType w:val="hybridMultilevel"/>
    <w:tmpl w:val="575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E43C1"/>
    <w:multiLevelType w:val="hybridMultilevel"/>
    <w:tmpl w:val="E8F2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406399">
    <w:abstractNumId w:val="0"/>
  </w:num>
  <w:num w:numId="2" w16cid:durableId="313146849">
    <w:abstractNumId w:val="1"/>
  </w:num>
  <w:num w:numId="3" w16cid:durableId="443119106">
    <w:abstractNumId w:val="5"/>
  </w:num>
  <w:num w:numId="4" w16cid:durableId="81414617">
    <w:abstractNumId w:val="3"/>
  </w:num>
  <w:num w:numId="5" w16cid:durableId="1352102674">
    <w:abstractNumId w:val="2"/>
  </w:num>
  <w:num w:numId="6" w16cid:durableId="1003584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C6"/>
    <w:rsid w:val="0014606C"/>
    <w:rsid w:val="0016675E"/>
    <w:rsid w:val="0034692D"/>
    <w:rsid w:val="003B6090"/>
    <w:rsid w:val="00403582"/>
    <w:rsid w:val="00446752"/>
    <w:rsid w:val="006E65C2"/>
    <w:rsid w:val="007043D7"/>
    <w:rsid w:val="00723836"/>
    <w:rsid w:val="00777F4D"/>
    <w:rsid w:val="008F0ACD"/>
    <w:rsid w:val="00920F5A"/>
    <w:rsid w:val="00A821C6"/>
    <w:rsid w:val="00AF1537"/>
    <w:rsid w:val="00D6288F"/>
    <w:rsid w:val="00D9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F0E4"/>
  <w15:chartTrackingRefBased/>
  <w15:docId w15:val="{22710611-C9D0-4B77-B793-F72D531B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1C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cp:lastPrinted>2023-06-19T14:21:00Z</cp:lastPrinted>
  <dcterms:created xsi:type="dcterms:W3CDTF">2023-05-19T13:26:00Z</dcterms:created>
  <dcterms:modified xsi:type="dcterms:W3CDTF">2023-06-19T14:21:00Z</dcterms:modified>
</cp:coreProperties>
</file>