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8F50" w14:textId="77777777" w:rsidR="00046BE8" w:rsidRDefault="00046BE8" w:rsidP="00046BE8">
      <w:pPr>
        <w:spacing w:after="0" w:line="240" w:lineRule="auto"/>
        <w:jc w:val="center"/>
      </w:pPr>
      <w:r>
        <w:t>Oldmans Township Committee</w:t>
      </w:r>
    </w:p>
    <w:p w14:paraId="4F62EE77" w14:textId="77777777" w:rsidR="00046BE8" w:rsidRDefault="00046BE8" w:rsidP="00046BE8">
      <w:pPr>
        <w:spacing w:after="0" w:line="240" w:lineRule="auto"/>
        <w:jc w:val="center"/>
      </w:pPr>
      <w:r>
        <w:t>Meeting Minutes</w:t>
      </w:r>
    </w:p>
    <w:p w14:paraId="2163358E" w14:textId="7A37B9FF" w:rsidR="00046BE8" w:rsidRDefault="00046BE8" w:rsidP="00046BE8">
      <w:pPr>
        <w:spacing w:after="0" w:line="240" w:lineRule="auto"/>
        <w:jc w:val="center"/>
      </w:pPr>
      <w:r>
        <w:t>November 8</w:t>
      </w:r>
      <w:r>
        <w:t>, 2023</w:t>
      </w:r>
    </w:p>
    <w:p w14:paraId="760A58C2" w14:textId="77777777" w:rsidR="00046BE8" w:rsidRDefault="00046BE8" w:rsidP="00046BE8">
      <w:pPr>
        <w:spacing w:after="0" w:line="240" w:lineRule="auto"/>
        <w:jc w:val="center"/>
      </w:pPr>
    </w:p>
    <w:p w14:paraId="05FBF1F5" w14:textId="77777777" w:rsidR="00046BE8" w:rsidRDefault="00046BE8" w:rsidP="00046BE8">
      <w:pPr>
        <w:spacing w:after="0" w:line="240" w:lineRule="auto"/>
        <w:jc w:val="center"/>
      </w:pPr>
    </w:p>
    <w:p w14:paraId="2D7DF1A3" w14:textId="4D5F6F42" w:rsidR="00046BE8" w:rsidRDefault="00046BE8" w:rsidP="00046BE8">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November 8</w:t>
      </w:r>
      <w:r>
        <w:rPr>
          <w:rFonts w:eastAsiaTheme="minorHAnsi"/>
        </w:rPr>
        <w:t xml:space="preserve">, 2023.  </w:t>
      </w:r>
      <w:r w:rsidRPr="00D24CD1">
        <w:rPr>
          <w:rFonts w:eastAsiaTheme="minorHAnsi"/>
        </w:rPr>
        <w:t xml:space="preserve">Meeting was called to order by </w:t>
      </w:r>
      <w:r>
        <w:rPr>
          <w:rFonts w:eastAsiaTheme="minorHAnsi"/>
        </w:rPr>
        <w:t>Mayor Sparks at 7:00</w:t>
      </w:r>
      <w:r w:rsidRPr="00D24CD1">
        <w:rPr>
          <w:rFonts w:eastAsiaTheme="minorHAnsi"/>
        </w:rPr>
        <w:t xml:space="preserve"> pm.  This meeting was held in compliance with the Sunshine Law.  All joined in the Pledge of Allegiance.</w:t>
      </w:r>
    </w:p>
    <w:p w14:paraId="53ABC571" w14:textId="77777777" w:rsidR="00046BE8" w:rsidRDefault="00046BE8" w:rsidP="00046BE8">
      <w:pPr>
        <w:spacing w:after="0" w:line="240" w:lineRule="auto"/>
        <w:rPr>
          <w:rFonts w:eastAsiaTheme="minorHAnsi"/>
        </w:rPr>
      </w:pPr>
    </w:p>
    <w:p w14:paraId="601BB92F" w14:textId="4D439610" w:rsidR="00046BE8" w:rsidRDefault="00046BE8" w:rsidP="00046BE8">
      <w:pPr>
        <w:spacing w:after="0" w:line="240" w:lineRule="auto"/>
        <w:rPr>
          <w:rFonts w:eastAsiaTheme="minorHAnsi"/>
        </w:rPr>
      </w:pPr>
      <w:r>
        <w:rPr>
          <w:rFonts w:eastAsiaTheme="minorHAnsi"/>
        </w:rPr>
        <w:t>Members Present:</w:t>
      </w:r>
      <w:r>
        <w:rPr>
          <w:rFonts w:eastAsiaTheme="minorHAnsi"/>
        </w:rPr>
        <w:tab/>
      </w:r>
      <w:r>
        <w:rPr>
          <w:rFonts w:eastAsiaTheme="minorHAnsi"/>
        </w:rPr>
        <w:tab/>
        <w:t>Dean W. Sparks</w:t>
      </w:r>
      <w:r>
        <w:rPr>
          <w:rFonts w:eastAsiaTheme="minorHAnsi"/>
        </w:rPr>
        <w:t>,</w:t>
      </w:r>
      <w:r>
        <w:rPr>
          <w:rFonts w:eastAsiaTheme="minorHAnsi"/>
        </w:rPr>
        <w:t xml:space="preserve"> David </w:t>
      </w:r>
      <w:proofErr w:type="gramStart"/>
      <w:r>
        <w:rPr>
          <w:rFonts w:eastAsiaTheme="minorHAnsi"/>
        </w:rPr>
        <w:t>Murphy</w:t>
      </w:r>
      <w:proofErr w:type="gramEnd"/>
      <w:r>
        <w:rPr>
          <w:rFonts w:eastAsiaTheme="minorHAnsi"/>
        </w:rPr>
        <w:t xml:space="preserve"> and Bill Ferrell III</w:t>
      </w:r>
    </w:p>
    <w:p w14:paraId="60F31BBF" w14:textId="77777777" w:rsidR="00046BE8" w:rsidRDefault="00046BE8" w:rsidP="00046BE8">
      <w:pPr>
        <w:spacing w:after="0" w:line="240" w:lineRule="auto"/>
        <w:rPr>
          <w:rFonts w:eastAsiaTheme="minorHAnsi"/>
        </w:rPr>
      </w:pPr>
    </w:p>
    <w:p w14:paraId="70B6A05D" w14:textId="77777777" w:rsidR="00046BE8" w:rsidRPr="00046BE8" w:rsidRDefault="00046BE8" w:rsidP="00046BE8">
      <w:pPr>
        <w:spacing w:after="0" w:line="240" w:lineRule="auto"/>
        <w:rPr>
          <w:rFonts w:eastAsiaTheme="minorHAnsi"/>
        </w:rPr>
      </w:pPr>
      <w:r w:rsidRPr="00046BE8">
        <w:rPr>
          <w:rFonts w:eastAsiaTheme="minorHAnsi"/>
        </w:rPr>
        <w:t>Approval of Minutes:</w:t>
      </w:r>
      <w:r w:rsidRPr="00046BE8">
        <w:rPr>
          <w:rFonts w:eastAsiaTheme="minorHAnsi"/>
        </w:rPr>
        <w:tab/>
      </w:r>
      <w:r w:rsidRPr="00046BE8">
        <w:rPr>
          <w:rFonts w:eastAsiaTheme="minorHAnsi"/>
        </w:rPr>
        <w:tab/>
        <w:t>October 11, 2023 Regular Meeting</w:t>
      </w:r>
    </w:p>
    <w:p w14:paraId="2932FB29" w14:textId="77777777" w:rsidR="00046BE8" w:rsidRDefault="00046BE8" w:rsidP="00046BE8">
      <w:pPr>
        <w:spacing w:after="0" w:line="240" w:lineRule="auto"/>
        <w:rPr>
          <w:rFonts w:eastAsiaTheme="minorHAnsi"/>
        </w:rPr>
      </w:pPr>
      <w:r w:rsidRPr="00046BE8">
        <w:rPr>
          <w:rFonts w:eastAsiaTheme="minorHAnsi"/>
        </w:rPr>
        <w:tab/>
      </w:r>
      <w:r w:rsidRPr="00046BE8">
        <w:rPr>
          <w:rFonts w:eastAsiaTheme="minorHAnsi"/>
        </w:rPr>
        <w:tab/>
      </w:r>
      <w:r w:rsidRPr="00046BE8">
        <w:rPr>
          <w:rFonts w:eastAsiaTheme="minorHAnsi"/>
        </w:rPr>
        <w:tab/>
      </w:r>
      <w:r w:rsidRPr="00046BE8">
        <w:rPr>
          <w:rFonts w:eastAsiaTheme="minorHAnsi"/>
        </w:rPr>
        <w:tab/>
        <w:t>October 19, 2023 Budget Meeting</w:t>
      </w:r>
    </w:p>
    <w:p w14:paraId="44BD56E7" w14:textId="0C9ECE44" w:rsidR="00046BE8" w:rsidRPr="00046BE8" w:rsidRDefault="00046BE8" w:rsidP="00046BE8">
      <w:pPr>
        <w:spacing w:after="0" w:line="240" w:lineRule="auto"/>
        <w:ind w:left="2880"/>
        <w:rPr>
          <w:rFonts w:eastAsiaTheme="minorHAnsi"/>
        </w:rPr>
      </w:pPr>
      <w:r>
        <w:rPr>
          <w:rFonts w:eastAsiaTheme="minorHAnsi"/>
        </w:rPr>
        <w:t>Mr. Murphy made a motion to approve, Mr. Ferrell seconded and all agreed.</w:t>
      </w:r>
    </w:p>
    <w:p w14:paraId="23DA129D" w14:textId="77777777" w:rsidR="00046BE8" w:rsidRPr="00046BE8" w:rsidRDefault="00046BE8" w:rsidP="00046BE8">
      <w:pPr>
        <w:spacing w:after="0" w:line="240" w:lineRule="auto"/>
        <w:rPr>
          <w:rFonts w:eastAsiaTheme="minorHAnsi"/>
        </w:rPr>
      </w:pPr>
    </w:p>
    <w:p w14:paraId="0008C5CA" w14:textId="30F45430" w:rsidR="00046BE8" w:rsidRDefault="00046BE8" w:rsidP="00046BE8">
      <w:pPr>
        <w:spacing w:after="0" w:line="240" w:lineRule="auto"/>
        <w:rPr>
          <w:rFonts w:eastAsiaTheme="minorHAnsi"/>
        </w:rPr>
      </w:pPr>
      <w:r w:rsidRPr="00046BE8">
        <w:rPr>
          <w:rFonts w:eastAsiaTheme="minorHAnsi"/>
        </w:rPr>
        <w:t xml:space="preserve">Public Hearing for Fair Housing Program and Dept. of Community Affairs Small Cities </w:t>
      </w:r>
      <w:r>
        <w:rPr>
          <w:rFonts w:eastAsiaTheme="minorHAnsi"/>
        </w:rPr>
        <w:t xml:space="preserve">Block </w:t>
      </w:r>
      <w:r w:rsidRPr="00046BE8">
        <w:rPr>
          <w:rFonts w:eastAsiaTheme="minorHAnsi"/>
        </w:rPr>
        <w:t>Grant Program – Mark Blauer Presenter</w:t>
      </w:r>
    </w:p>
    <w:p w14:paraId="37CD13E4" w14:textId="77777777" w:rsidR="00FC1901" w:rsidRDefault="00FC1901" w:rsidP="00046BE8">
      <w:pPr>
        <w:spacing w:after="0" w:line="240" w:lineRule="auto"/>
        <w:rPr>
          <w:rFonts w:eastAsiaTheme="minorHAnsi"/>
        </w:rPr>
      </w:pPr>
    </w:p>
    <w:p w14:paraId="587960D4" w14:textId="7E1B60D2" w:rsidR="00FC1901" w:rsidRDefault="00FC1901" w:rsidP="00046BE8">
      <w:pPr>
        <w:spacing w:after="0" w:line="240" w:lineRule="auto"/>
        <w:rPr>
          <w:rFonts w:eastAsiaTheme="minorHAnsi"/>
        </w:rPr>
      </w:pPr>
      <w:r>
        <w:rPr>
          <w:rFonts w:eastAsiaTheme="minorHAnsi"/>
        </w:rPr>
        <w:t>The Township is considering applying for a $200,000 home rehabilitation grant to assist low-moderate income homeowners in repairs to their homes.   The average loan is $25,000 - $30,000.  The State is also offering a grant for lead-based paint remediation.  The lead-based paint grant is a true grant and not a loan; there is no lien/mortgage placed on the home and the Township does not have to match the grant.  The Township will also be applying for a $200,000 lead abatement grant.</w:t>
      </w:r>
    </w:p>
    <w:p w14:paraId="6B538417" w14:textId="77777777" w:rsidR="00FC1901" w:rsidRDefault="00FC1901" w:rsidP="00046BE8">
      <w:pPr>
        <w:spacing w:after="0" w:line="240" w:lineRule="auto"/>
        <w:rPr>
          <w:rFonts w:eastAsiaTheme="minorHAnsi"/>
        </w:rPr>
      </w:pPr>
    </w:p>
    <w:p w14:paraId="47A7295F" w14:textId="79D7B0D6" w:rsidR="00FC1901" w:rsidRDefault="00FC1901" w:rsidP="00046BE8">
      <w:pPr>
        <w:spacing w:after="0" w:line="240" w:lineRule="auto"/>
        <w:rPr>
          <w:rFonts w:eastAsiaTheme="minorHAnsi"/>
          <w:u w:val="single"/>
        </w:rPr>
      </w:pPr>
      <w:r w:rsidRPr="0005454B">
        <w:rPr>
          <w:rFonts w:eastAsiaTheme="minorHAnsi"/>
          <w:u w:val="single"/>
        </w:rPr>
        <w:t>Public Hearing</w:t>
      </w:r>
    </w:p>
    <w:p w14:paraId="5BE836F1" w14:textId="77777777" w:rsidR="0005454B" w:rsidRPr="0005454B" w:rsidRDefault="0005454B" w:rsidP="00046BE8">
      <w:pPr>
        <w:spacing w:after="0" w:line="240" w:lineRule="auto"/>
        <w:rPr>
          <w:rFonts w:eastAsiaTheme="minorHAnsi"/>
          <w:u w:val="single"/>
        </w:rPr>
      </w:pPr>
    </w:p>
    <w:p w14:paraId="29FE20B9" w14:textId="648511B9" w:rsidR="00FC1901" w:rsidRDefault="00FC1901" w:rsidP="00046BE8">
      <w:pPr>
        <w:spacing w:after="0" w:line="240" w:lineRule="auto"/>
        <w:rPr>
          <w:rFonts w:eastAsiaTheme="minorHAnsi"/>
        </w:rPr>
      </w:pPr>
      <w:r>
        <w:rPr>
          <w:rFonts w:eastAsiaTheme="minorHAnsi"/>
        </w:rPr>
        <w:t>Keith Walton</w:t>
      </w:r>
      <w:r>
        <w:rPr>
          <w:rFonts w:eastAsiaTheme="minorHAnsi"/>
        </w:rPr>
        <w:tab/>
      </w:r>
      <w:r>
        <w:rPr>
          <w:rFonts w:eastAsiaTheme="minorHAnsi"/>
        </w:rPr>
        <w:tab/>
      </w:r>
      <w:r>
        <w:rPr>
          <w:rFonts w:eastAsiaTheme="minorHAnsi"/>
        </w:rPr>
        <w:tab/>
        <w:t>Are rental properties allowed to participate?</w:t>
      </w:r>
    </w:p>
    <w:p w14:paraId="68590876" w14:textId="4B51A9DF" w:rsidR="00FC1901" w:rsidRDefault="00FC1901" w:rsidP="00FC1901">
      <w:pPr>
        <w:spacing w:after="0" w:line="240" w:lineRule="auto"/>
        <w:ind w:left="2880" w:hanging="2880"/>
        <w:rPr>
          <w:rFonts w:eastAsiaTheme="minorHAnsi"/>
        </w:rPr>
      </w:pPr>
      <w:r>
        <w:rPr>
          <w:rFonts w:eastAsiaTheme="minorHAnsi"/>
        </w:rPr>
        <w:t>Mark Blauer</w:t>
      </w:r>
      <w:r>
        <w:rPr>
          <w:rFonts w:eastAsiaTheme="minorHAnsi"/>
        </w:rPr>
        <w:tab/>
        <w:t xml:space="preserve">Only owner-occupied properties qualify for these two programs.  The lead paint remediation will be available for those homes using the rehabilitation program, if lead paint is found.  The lead remediation grant allows up to $13,000 for each home.  </w:t>
      </w:r>
    </w:p>
    <w:p w14:paraId="7FD48034" w14:textId="4EBF81F8" w:rsidR="00FC1901" w:rsidRDefault="00FC1901" w:rsidP="00046BE8">
      <w:pPr>
        <w:spacing w:after="0" w:line="240" w:lineRule="auto"/>
        <w:rPr>
          <w:rFonts w:eastAsiaTheme="minorHAnsi"/>
        </w:rPr>
      </w:pPr>
      <w:r>
        <w:rPr>
          <w:rFonts w:eastAsiaTheme="minorHAnsi"/>
        </w:rPr>
        <w:t>Keith Walton</w:t>
      </w:r>
      <w:r>
        <w:rPr>
          <w:rFonts w:eastAsiaTheme="minorHAnsi"/>
        </w:rPr>
        <w:tab/>
      </w:r>
      <w:r>
        <w:rPr>
          <w:rFonts w:eastAsiaTheme="minorHAnsi"/>
        </w:rPr>
        <w:tab/>
      </w:r>
      <w:r>
        <w:rPr>
          <w:rFonts w:eastAsiaTheme="minorHAnsi"/>
        </w:rPr>
        <w:tab/>
        <w:t>Can the grant be used for lead water pipes?</w:t>
      </w:r>
    </w:p>
    <w:p w14:paraId="3A9AF664" w14:textId="73D0F6B5" w:rsidR="00FC1901" w:rsidRDefault="00FC1901" w:rsidP="00FC1901">
      <w:pPr>
        <w:spacing w:after="0" w:line="240" w:lineRule="auto"/>
        <w:ind w:left="2880" w:hanging="2880"/>
        <w:rPr>
          <w:rFonts w:eastAsiaTheme="minorHAnsi"/>
        </w:rPr>
      </w:pPr>
      <w:r>
        <w:rPr>
          <w:rFonts w:eastAsiaTheme="minorHAnsi"/>
        </w:rPr>
        <w:t>Mark Blauer</w:t>
      </w:r>
      <w:r>
        <w:rPr>
          <w:rFonts w:eastAsiaTheme="minorHAnsi"/>
        </w:rPr>
        <w:tab/>
        <w:t>Remediation of lead water pipes is not allowed for this lead grant, only paint remediation.</w:t>
      </w:r>
    </w:p>
    <w:p w14:paraId="2833FE09" w14:textId="5D22D5DF" w:rsidR="00FC1901" w:rsidRDefault="00FC1901" w:rsidP="00FC1901">
      <w:pPr>
        <w:spacing w:after="0" w:line="240" w:lineRule="auto"/>
        <w:ind w:left="2880" w:hanging="2880"/>
        <w:rPr>
          <w:rFonts w:eastAsiaTheme="minorHAnsi"/>
        </w:rPr>
      </w:pPr>
      <w:r>
        <w:rPr>
          <w:rFonts w:eastAsiaTheme="minorHAnsi"/>
        </w:rPr>
        <w:t>Keith Walton</w:t>
      </w:r>
      <w:r>
        <w:rPr>
          <w:rFonts w:eastAsiaTheme="minorHAnsi"/>
        </w:rPr>
        <w:tab/>
        <w:t>If lead paint is found on the exterior of the house, does that grant allow cleanup?</w:t>
      </w:r>
    </w:p>
    <w:p w14:paraId="1ED349A9" w14:textId="14B4711C" w:rsidR="00FC1901" w:rsidRDefault="00FC1901" w:rsidP="00FC1901">
      <w:pPr>
        <w:spacing w:after="0" w:line="240" w:lineRule="auto"/>
        <w:ind w:left="2880" w:hanging="2880"/>
        <w:rPr>
          <w:rFonts w:eastAsiaTheme="minorHAnsi"/>
        </w:rPr>
      </w:pPr>
      <w:r>
        <w:rPr>
          <w:rFonts w:eastAsiaTheme="minorHAnsi"/>
        </w:rPr>
        <w:t>Mark Blauer</w:t>
      </w:r>
      <w:r>
        <w:rPr>
          <w:rFonts w:eastAsiaTheme="minorHAnsi"/>
        </w:rPr>
        <w:tab/>
        <w:t>Yes, the exterior of the house can be remediated from lead paint.</w:t>
      </w:r>
    </w:p>
    <w:p w14:paraId="391E4E7D" w14:textId="1EE474A5" w:rsidR="00FC1901" w:rsidRDefault="00FC1901" w:rsidP="00FC1901">
      <w:pPr>
        <w:spacing w:after="0" w:line="240" w:lineRule="auto"/>
        <w:ind w:left="2880" w:hanging="2880"/>
        <w:rPr>
          <w:rFonts w:eastAsiaTheme="minorHAnsi"/>
        </w:rPr>
      </w:pPr>
      <w:r>
        <w:rPr>
          <w:rFonts w:eastAsiaTheme="minorHAnsi"/>
        </w:rPr>
        <w:t>Harry Moore</w:t>
      </w:r>
      <w:r>
        <w:rPr>
          <w:rFonts w:eastAsiaTheme="minorHAnsi"/>
        </w:rPr>
        <w:tab/>
        <w:t>Can Auburn Water be covered in the grant?</w:t>
      </w:r>
    </w:p>
    <w:p w14:paraId="02082C72" w14:textId="6FE24395" w:rsidR="00FC1901" w:rsidRDefault="00FC1901" w:rsidP="00FC1901">
      <w:pPr>
        <w:spacing w:after="0" w:line="240" w:lineRule="auto"/>
        <w:ind w:left="2880" w:hanging="2880"/>
        <w:rPr>
          <w:rFonts w:eastAsiaTheme="minorHAnsi"/>
        </w:rPr>
      </w:pPr>
      <w:r>
        <w:rPr>
          <w:rFonts w:eastAsiaTheme="minorHAnsi"/>
        </w:rPr>
        <w:t>Mark Blauer</w:t>
      </w:r>
      <w:r>
        <w:rPr>
          <w:rFonts w:eastAsiaTheme="minorHAnsi"/>
        </w:rPr>
        <w:tab/>
      </w:r>
      <w:r w:rsidR="0005454B">
        <w:rPr>
          <w:rFonts w:eastAsiaTheme="minorHAnsi"/>
        </w:rPr>
        <w:t>Grants are for residential properties.  Oldmans Township previously received grant funds to fix Auburn Water wells, the water tank and enclosure and replace the water main.</w:t>
      </w:r>
    </w:p>
    <w:p w14:paraId="16C10AD6" w14:textId="3EBCC180" w:rsidR="0005454B" w:rsidRDefault="0005454B" w:rsidP="00FC1901">
      <w:pPr>
        <w:spacing w:after="0" w:line="240" w:lineRule="auto"/>
        <w:ind w:left="2880" w:hanging="2880"/>
        <w:rPr>
          <w:rFonts w:eastAsiaTheme="minorHAnsi"/>
        </w:rPr>
      </w:pPr>
      <w:r>
        <w:rPr>
          <w:rFonts w:eastAsiaTheme="minorHAnsi"/>
        </w:rPr>
        <w:t>Jeff Moore</w:t>
      </w:r>
      <w:r>
        <w:rPr>
          <w:rFonts w:eastAsiaTheme="minorHAnsi"/>
        </w:rPr>
        <w:tab/>
        <w:t>Is the lead-based paint grant only for low-moderate households?</w:t>
      </w:r>
    </w:p>
    <w:p w14:paraId="3864F4A3" w14:textId="77777777" w:rsidR="0005454B" w:rsidRDefault="0005454B" w:rsidP="00FC1901">
      <w:pPr>
        <w:spacing w:after="0" w:line="240" w:lineRule="auto"/>
        <w:ind w:left="2880" w:hanging="2880"/>
        <w:rPr>
          <w:rFonts w:eastAsiaTheme="minorHAnsi"/>
        </w:rPr>
      </w:pPr>
      <w:r>
        <w:rPr>
          <w:rFonts w:eastAsiaTheme="minorHAnsi"/>
        </w:rPr>
        <w:t>Mark Blauer</w:t>
      </w:r>
      <w:r>
        <w:rPr>
          <w:rFonts w:eastAsiaTheme="minorHAnsi"/>
        </w:rPr>
        <w:tab/>
        <w:t>Yes, only for low-moderate income households.  Salem County is fortunate to have a higher income level for owner-occupied houses.</w:t>
      </w:r>
    </w:p>
    <w:p w14:paraId="2F3FA97D" w14:textId="5F6B7499" w:rsidR="0005454B" w:rsidRPr="0005454B" w:rsidRDefault="0005454B" w:rsidP="00FC1901">
      <w:pPr>
        <w:spacing w:after="0" w:line="240" w:lineRule="auto"/>
        <w:ind w:left="2880" w:hanging="2880"/>
        <w:rPr>
          <w:rFonts w:eastAsiaTheme="minorHAnsi"/>
          <w:u w:val="single"/>
        </w:rPr>
      </w:pPr>
      <w:r w:rsidRPr="0005454B">
        <w:rPr>
          <w:rFonts w:eastAsiaTheme="minorHAnsi"/>
          <w:u w:val="single"/>
        </w:rPr>
        <w:t>Closed to Public</w:t>
      </w:r>
    </w:p>
    <w:p w14:paraId="7ABA7643" w14:textId="7BB4AAF2" w:rsidR="00FC1901" w:rsidRPr="00046BE8" w:rsidRDefault="00FC1901" w:rsidP="00046BE8">
      <w:pPr>
        <w:spacing w:after="0" w:line="240" w:lineRule="auto"/>
        <w:rPr>
          <w:rFonts w:eastAsiaTheme="minorHAnsi"/>
        </w:rPr>
      </w:pPr>
      <w:r>
        <w:rPr>
          <w:rFonts w:eastAsiaTheme="minorHAnsi"/>
        </w:rPr>
        <w:tab/>
      </w:r>
      <w:r>
        <w:rPr>
          <w:rFonts w:eastAsiaTheme="minorHAnsi"/>
        </w:rPr>
        <w:tab/>
      </w:r>
      <w:r>
        <w:rPr>
          <w:rFonts w:eastAsiaTheme="minorHAnsi"/>
        </w:rPr>
        <w:tab/>
      </w:r>
    </w:p>
    <w:p w14:paraId="553596DF" w14:textId="77777777" w:rsidR="00046BE8" w:rsidRDefault="00046BE8" w:rsidP="00046BE8">
      <w:pPr>
        <w:spacing w:after="0" w:line="240" w:lineRule="auto"/>
        <w:ind w:left="2880" w:hanging="2880"/>
        <w:rPr>
          <w:rFonts w:eastAsiaTheme="minorHAnsi"/>
        </w:rPr>
      </w:pPr>
      <w:r w:rsidRPr="00046BE8">
        <w:rPr>
          <w:rFonts w:eastAsiaTheme="minorHAnsi"/>
          <w:b/>
          <w:bCs/>
        </w:rPr>
        <w:lastRenderedPageBreak/>
        <w:t>Resolution 2023-131</w:t>
      </w:r>
      <w:r w:rsidRPr="00046BE8">
        <w:rPr>
          <w:rFonts w:eastAsiaTheme="minorHAnsi"/>
        </w:rPr>
        <w:tab/>
        <w:t>2024 Grant Writing and Project Administration Services – Appointment of Mark Blauer</w:t>
      </w:r>
    </w:p>
    <w:p w14:paraId="37A9D878" w14:textId="4606633C" w:rsidR="0005454B" w:rsidRPr="00046BE8" w:rsidRDefault="0005454B" w:rsidP="00046BE8">
      <w:pPr>
        <w:spacing w:after="0" w:line="240" w:lineRule="auto"/>
        <w:ind w:left="2880" w:hanging="2880"/>
        <w:rPr>
          <w:rFonts w:eastAsiaTheme="minorHAnsi"/>
        </w:rPr>
      </w:pPr>
      <w:r>
        <w:rPr>
          <w:rFonts w:eastAsiaTheme="minorHAnsi"/>
          <w:b/>
          <w:bCs/>
        </w:rPr>
        <w:tab/>
      </w:r>
      <w:r>
        <w:rPr>
          <w:rFonts w:eastAsiaTheme="minorHAnsi"/>
        </w:rPr>
        <w:t>This resolution allows Mr. Blauer to apply to the DCA for the two grant programs.  Mr. Ferrell made a motion to approve, Mr. Murphy seconded and all agreed.</w:t>
      </w:r>
    </w:p>
    <w:p w14:paraId="03E9CB66" w14:textId="77777777" w:rsidR="00046BE8" w:rsidRPr="00046BE8" w:rsidRDefault="00046BE8" w:rsidP="00046BE8">
      <w:pPr>
        <w:spacing w:after="0" w:line="240" w:lineRule="auto"/>
        <w:ind w:left="2880" w:hanging="2880"/>
        <w:rPr>
          <w:rFonts w:eastAsiaTheme="minorHAnsi"/>
        </w:rPr>
      </w:pPr>
    </w:p>
    <w:p w14:paraId="3B2CA820"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2023-132</w:t>
      </w:r>
      <w:r w:rsidRPr="00046BE8">
        <w:rPr>
          <w:rFonts w:eastAsiaTheme="minorHAnsi"/>
        </w:rPr>
        <w:tab/>
        <w:t>Adoption of State Model Citizen Participation Plan for DCA Small Cities Grant Program</w:t>
      </w:r>
    </w:p>
    <w:p w14:paraId="4077C51C" w14:textId="5DA7741E" w:rsidR="0005454B" w:rsidRPr="00046BE8" w:rsidRDefault="0005454B" w:rsidP="00046BE8">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14:paraId="3B3AA393" w14:textId="77777777" w:rsidR="00046BE8" w:rsidRPr="00046BE8" w:rsidRDefault="00046BE8" w:rsidP="00046BE8">
      <w:pPr>
        <w:spacing w:after="0" w:line="240" w:lineRule="auto"/>
        <w:ind w:left="2880" w:hanging="2880"/>
        <w:rPr>
          <w:rFonts w:eastAsiaTheme="minorHAnsi"/>
        </w:rPr>
      </w:pPr>
    </w:p>
    <w:p w14:paraId="53A210F9"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2023-133</w:t>
      </w:r>
      <w:r w:rsidRPr="00046BE8">
        <w:rPr>
          <w:rFonts w:eastAsiaTheme="minorHAnsi"/>
        </w:rPr>
        <w:tab/>
        <w:t>Approval of Housing Rehabilitation Policies and Procedures Manual</w:t>
      </w:r>
    </w:p>
    <w:p w14:paraId="3C0B2926" w14:textId="1CF995F8" w:rsidR="0005454B" w:rsidRPr="00046BE8" w:rsidRDefault="0005454B" w:rsidP="00046BE8">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14:paraId="0B7200BE" w14:textId="77777777" w:rsidR="00046BE8" w:rsidRPr="00046BE8" w:rsidRDefault="00046BE8" w:rsidP="00046BE8">
      <w:pPr>
        <w:spacing w:after="0" w:line="240" w:lineRule="auto"/>
        <w:ind w:left="2880" w:hanging="2880"/>
        <w:rPr>
          <w:rFonts w:eastAsiaTheme="minorHAnsi"/>
        </w:rPr>
      </w:pPr>
    </w:p>
    <w:p w14:paraId="2F933C29" w14:textId="78AF8AC8" w:rsidR="00046BE8" w:rsidRDefault="00046BE8" w:rsidP="00046BE8">
      <w:pPr>
        <w:spacing w:after="0" w:line="240" w:lineRule="auto"/>
        <w:ind w:left="2880" w:hanging="2880"/>
        <w:rPr>
          <w:rFonts w:eastAsiaTheme="minorHAnsi"/>
        </w:rPr>
      </w:pPr>
      <w:r w:rsidRPr="00046BE8">
        <w:rPr>
          <w:rFonts w:eastAsiaTheme="minorHAnsi"/>
          <w:b/>
          <w:bCs/>
        </w:rPr>
        <w:t>Resolution 2023-134</w:t>
      </w:r>
      <w:r w:rsidRPr="00046BE8">
        <w:rPr>
          <w:rFonts w:eastAsiaTheme="minorHAnsi"/>
        </w:rPr>
        <w:tab/>
        <w:t>Identifying Small Cities Fair Share Housing Officer</w:t>
      </w:r>
      <w:r w:rsidR="0005454B">
        <w:rPr>
          <w:rFonts w:eastAsiaTheme="minorHAnsi"/>
        </w:rPr>
        <w:t xml:space="preserve"> – Melinda Taylor</w:t>
      </w:r>
    </w:p>
    <w:p w14:paraId="29413343" w14:textId="1D525A10" w:rsidR="0005454B" w:rsidRPr="00046BE8" w:rsidRDefault="0005454B" w:rsidP="00046BE8">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14:paraId="3E77C125" w14:textId="77777777" w:rsidR="00046BE8" w:rsidRPr="00046BE8" w:rsidRDefault="00046BE8" w:rsidP="00046BE8">
      <w:pPr>
        <w:spacing w:after="0" w:line="240" w:lineRule="auto"/>
        <w:ind w:left="2880" w:hanging="2880"/>
        <w:rPr>
          <w:rFonts w:eastAsiaTheme="minorHAnsi"/>
          <w:b/>
          <w:bCs/>
        </w:rPr>
      </w:pPr>
      <w:r w:rsidRPr="00046BE8">
        <w:rPr>
          <w:rFonts w:eastAsiaTheme="minorHAnsi"/>
          <w:b/>
          <w:bCs/>
        </w:rPr>
        <w:tab/>
      </w:r>
    </w:p>
    <w:p w14:paraId="13397087"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2023-135</w:t>
      </w:r>
      <w:r w:rsidRPr="00046BE8">
        <w:rPr>
          <w:rFonts w:eastAsiaTheme="minorHAnsi"/>
        </w:rPr>
        <w:tab/>
        <w:t>Application to the NJ Dept. of Community Affairs for up to $200,000 in Fiscal Year 2024 CDBG Funds for Housing Rehabilitation Project</w:t>
      </w:r>
    </w:p>
    <w:p w14:paraId="4C4B943E" w14:textId="7A5A91C8" w:rsidR="00575A0D" w:rsidRPr="00046BE8" w:rsidRDefault="00575A0D" w:rsidP="00046BE8">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14:paraId="1D9E947B" w14:textId="77777777" w:rsidR="00046BE8" w:rsidRPr="00046BE8" w:rsidRDefault="00046BE8" w:rsidP="00046BE8">
      <w:pPr>
        <w:spacing w:after="0" w:line="240" w:lineRule="auto"/>
        <w:rPr>
          <w:rFonts w:eastAsiaTheme="minorHAnsi"/>
        </w:rPr>
      </w:pPr>
    </w:p>
    <w:p w14:paraId="67B2F751" w14:textId="77777777" w:rsidR="00046BE8" w:rsidRPr="00046BE8" w:rsidRDefault="00046BE8" w:rsidP="00046BE8">
      <w:pPr>
        <w:spacing w:after="0" w:line="240" w:lineRule="auto"/>
        <w:rPr>
          <w:rFonts w:eastAsiaTheme="minorHAnsi"/>
        </w:rPr>
      </w:pPr>
      <w:r w:rsidRPr="00046BE8">
        <w:rPr>
          <w:rFonts w:eastAsiaTheme="minorHAnsi"/>
          <w:b/>
          <w:bCs/>
        </w:rPr>
        <w:t>Resolution 2023-136</w:t>
      </w:r>
      <w:r w:rsidRPr="00046BE8">
        <w:rPr>
          <w:rFonts w:eastAsiaTheme="minorHAnsi"/>
        </w:rPr>
        <w:tab/>
      </w:r>
      <w:r w:rsidRPr="00046BE8">
        <w:rPr>
          <w:rFonts w:eastAsiaTheme="minorHAnsi"/>
        </w:rPr>
        <w:tab/>
        <w:t>Approving Housing Rehabilitation Grant Management Program</w:t>
      </w:r>
    </w:p>
    <w:p w14:paraId="57C6C6F3" w14:textId="600ADFE5" w:rsidR="00046BE8" w:rsidRPr="00046BE8" w:rsidRDefault="00575A0D" w:rsidP="00575A0D">
      <w:pPr>
        <w:spacing w:after="0" w:line="240" w:lineRule="auto"/>
        <w:ind w:left="2880"/>
        <w:rPr>
          <w:rFonts w:eastAsiaTheme="minorHAnsi"/>
        </w:rPr>
      </w:pPr>
      <w:r>
        <w:rPr>
          <w:rFonts w:eastAsiaTheme="minorHAnsi"/>
        </w:rPr>
        <w:t>Mr. Murphy made a motion to approve, Mr. Ferrell seconded and all agreed.</w:t>
      </w:r>
    </w:p>
    <w:p w14:paraId="7FCB4106" w14:textId="77777777" w:rsidR="00046BE8" w:rsidRPr="00046BE8" w:rsidRDefault="00046BE8" w:rsidP="00046BE8">
      <w:pPr>
        <w:spacing w:after="0" w:line="240" w:lineRule="auto"/>
        <w:rPr>
          <w:rFonts w:eastAsiaTheme="minorHAnsi"/>
        </w:rPr>
      </w:pPr>
    </w:p>
    <w:p w14:paraId="338A80D6" w14:textId="7F97A7F4" w:rsidR="00046BE8" w:rsidRPr="00046BE8" w:rsidRDefault="00046BE8" w:rsidP="00046BE8">
      <w:pPr>
        <w:spacing w:after="0" w:line="240" w:lineRule="auto"/>
        <w:rPr>
          <w:rFonts w:eastAsiaTheme="minorHAnsi"/>
        </w:rPr>
      </w:pPr>
      <w:r w:rsidRPr="00046BE8">
        <w:rPr>
          <w:rFonts w:eastAsiaTheme="minorHAnsi"/>
          <w:u w:val="single"/>
        </w:rPr>
        <w:t>AUBURN WATER</w:t>
      </w:r>
      <w:r w:rsidRPr="00046BE8">
        <w:rPr>
          <w:rFonts w:eastAsiaTheme="minorHAnsi"/>
        </w:rPr>
        <w:tab/>
      </w:r>
      <w:r w:rsidRPr="00046BE8">
        <w:rPr>
          <w:rFonts w:eastAsiaTheme="minorHAnsi"/>
        </w:rPr>
        <w:tab/>
      </w:r>
    </w:p>
    <w:p w14:paraId="637D5CBE" w14:textId="77777777" w:rsidR="00046BE8" w:rsidRPr="00046BE8" w:rsidRDefault="00046BE8" w:rsidP="00046BE8">
      <w:pPr>
        <w:spacing w:after="0" w:line="240" w:lineRule="auto"/>
        <w:rPr>
          <w:rFonts w:eastAsiaTheme="minorHAnsi"/>
        </w:rPr>
      </w:pPr>
    </w:p>
    <w:p w14:paraId="5B5BDE68" w14:textId="77777777" w:rsidR="00046BE8" w:rsidRDefault="00046BE8" w:rsidP="00046BE8">
      <w:pPr>
        <w:spacing w:after="0" w:line="240" w:lineRule="auto"/>
        <w:rPr>
          <w:rFonts w:eastAsiaTheme="minorHAnsi"/>
        </w:rPr>
      </w:pPr>
      <w:r w:rsidRPr="00046BE8">
        <w:rPr>
          <w:rFonts w:eastAsiaTheme="minorHAnsi"/>
          <w:b/>
          <w:bCs/>
        </w:rPr>
        <w:t>Resolution 2023-154</w:t>
      </w:r>
      <w:r w:rsidRPr="00046BE8">
        <w:rPr>
          <w:rFonts w:eastAsiaTheme="minorHAnsi"/>
        </w:rPr>
        <w:tab/>
      </w:r>
      <w:r w:rsidRPr="00046BE8">
        <w:rPr>
          <w:rFonts w:eastAsiaTheme="minorHAnsi"/>
        </w:rPr>
        <w:tab/>
        <w:t>Emergency Repair to Auburn Water Well #2</w:t>
      </w:r>
    </w:p>
    <w:p w14:paraId="1433A77F" w14:textId="54CEA4C1" w:rsidR="00575A0D" w:rsidRDefault="00575A0D" w:rsidP="00575A0D">
      <w:pPr>
        <w:spacing w:after="0" w:line="240" w:lineRule="auto"/>
        <w:ind w:left="2880"/>
        <w:rPr>
          <w:rFonts w:eastAsiaTheme="minorHAnsi"/>
        </w:rPr>
      </w:pPr>
      <w:r>
        <w:rPr>
          <w:rFonts w:eastAsiaTheme="minorHAnsi"/>
        </w:rPr>
        <w:t>Mr. Ferrell inspected the well and the packing was leaking.  The lead was found on Friday, November 10</w:t>
      </w:r>
      <w:r w:rsidRPr="00575A0D">
        <w:rPr>
          <w:rFonts w:eastAsiaTheme="minorHAnsi"/>
          <w:vertAlign w:val="superscript"/>
        </w:rPr>
        <w:t>th</w:t>
      </w:r>
      <w:r>
        <w:rPr>
          <w:rFonts w:eastAsiaTheme="minorHAnsi"/>
        </w:rPr>
        <w:t>.</w:t>
      </w:r>
    </w:p>
    <w:p w14:paraId="31F0E925" w14:textId="61D71002" w:rsidR="00575A0D" w:rsidRPr="00046BE8" w:rsidRDefault="00575A0D" w:rsidP="00575A0D">
      <w:pPr>
        <w:spacing w:after="0" w:line="240" w:lineRule="auto"/>
        <w:ind w:left="2880"/>
        <w:rPr>
          <w:rFonts w:eastAsiaTheme="minorHAnsi"/>
        </w:rPr>
      </w:pPr>
      <w:r>
        <w:rPr>
          <w:rFonts w:eastAsiaTheme="minorHAnsi"/>
        </w:rPr>
        <w:t>Mr. Murphy made a motion to approve, Mr. Ferrell seconded and all agreed.</w:t>
      </w:r>
    </w:p>
    <w:p w14:paraId="6E701F82" w14:textId="77777777" w:rsidR="00046BE8" w:rsidRPr="00046BE8" w:rsidRDefault="00046BE8" w:rsidP="00046BE8">
      <w:pPr>
        <w:spacing w:after="0" w:line="240" w:lineRule="auto"/>
        <w:rPr>
          <w:rFonts w:eastAsiaTheme="minorHAnsi"/>
        </w:rPr>
      </w:pPr>
    </w:p>
    <w:p w14:paraId="5E75B55C" w14:textId="77777777" w:rsidR="00046BE8" w:rsidRPr="00046BE8" w:rsidRDefault="00046BE8" w:rsidP="00046BE8">
      <w:pPr>
        <w:spacing w:after="0" w:line="240" w:lineRule="auto"/>
        <w:rPr>
          <w:rFonts w:eastAsiaTheme="minorHAnsi"/>
        </w:rPr>
      </w:pPr>
      <w:r w:rsidRPr="00046BE8">
        <w:rPr>
          <w:rFonts w:eastAsiaTheme="minorHAnsi"/>
          <w:u w:val="single"/>
        </w:rPr>
        <w:t>FINANCE</w:t>
      </w:r>
    </w:p>
    <w:p w14:paraId="64BB836E" w14:textId="77777777" w:rsidR="00046BE8" w:rsidRPr="00046BE8" w:rsidRDefault="00046BE8" w:rsidP="00046BE8">
      <w:pPr>
        <w:spacing w:after="0" w:line="240" w:lineRule="auto"/>
        <w:rPr>
          <w:rFonts w:eastAsiaTheme="minorHAnsi"/>
        </w:rPr>
      </w:pPr>
    </w:p>
    <w:p w14:paraId="08ADFA37" w14:textId="77777777" w:rsidR="00046BE8" w:rsidRPr="00046BE8" w:rsidRDefault="00046BE8" w:rsidP="00046BE8">
      <w:pPr>
        <w:spacing w:after="0" w:line="240" w:lineRule="auto"/>
        <w:ind w:left="2880" w:hanging="2880"/>
        <w:rPr>
          <w:rFonts w:eastAsiaTheme="minorHAnsi"/>
        </w:rPr>
      </w:pPr>
      <w:r w:rsidRPr="00046BE8">
        <w:rPr>
          <w:rFonts w:eastAsiaTheme="minorHAnsi"/>
          <w:b/>
          <w:bCs/>
        </w:rPr>
        <w:t>Resolution 2023-130</w:t>
      </w:r>
      <w:r w:rsidRPr="00046BE8">
        <w:rPr>
          <w:rFonts w:eastAsiaTheme="minorHAnsi"/>
          <w:b/>
          <w:bCs/>
        </w:rPr>
        <w:tab/>
      </w:r>
      <w:r w:rsidRPr="00046BE8">
        <w:rPr>
          <w:rFonts w:eastAsiaTheme="minorHAnsi"/>
        </w:rPr>
        <w:t>Transfer Resolution</w:t>
      </w:r>
    </w:p>
    <w:p w14:paraId="1564CF00" w14:textId="5078DCB6" w:rsidR="00046BE8" w:rsidRDefault="00575A0D" w:rsidP="00046BE8">
      <w:pPr>
        <w:spacing w:after="0" w:line="240" w:lineRule="auto"/>
        <w:ind w:left="2880" w:hanging="2880"/>
        <w:rPr>
          <w:rFonts w:eastAsiaTheme="minorHAnsi"/>
        </w:rPr>
      </w:pPr>
      <w:r>
        <w:rPr>
          <w:rFonts w:eastAsiaTheme="minorHAnsi"/>
        </w:rPr>
        <w:tab/>
        <w:t>The municipality is allowed to make budget line transfers in November.  No new budget money, only transferring in the amount of $27,800.</w:t>
      </w:r>
    </w:p>
    <w:p w14:paraId="7E3BDECE" w14:textId="2498DA39" w:rsidR="00575A0D" w:rsidRDefault="00575A0D" w:rsidP="00046BE8">
      <w:pPr>
        <w:spacing w:after="0" w:line="240" w:lineRule="auto"/>
        <w:ind w:left="2880" w:hanging="2880"/>
        <w:rPr>
          <w:rFonts w:eastAsiaTheme="minorHAnsi"/>
        </w:rPr>
      </w:pPr>
      <w:r>
        <w:rPr>
          <w:rFonts w:eastAsiaTheme="minorHAnsi"/>
        </w:rPr>
        <w:tab/>
        <w:t>Mr. Murphy made a motion to approve, Mr. Ferrell seconded and all agreed.</w:t>
      </w:r>
    </w:p>
    <w:p w14:paraId="6CF9562C" w14:textId="77777777" w:rsidR="00575A0D" w:rsidRPr="00046BE8" w:rsidRDefault="00575A0D" w:rsidP="00046BE8">
      <w:pPr>
        <w:spacing w:after="0" w:line="240" w:lineRule="auto"/>
        <w:ind w:left="2880" w:hanging="2880"/>
        <w:rPr>
          <w:rFonts w:eastAsiaTheme="minorHAnsi"/>
        </w:rPr>
      </w:pPr>
    </w:p>
    <w:p w14:paraId="5765DD42" w14:textId="77777777" w:rsidR="00046BE8" w:rsidRDefault="00046BE8" w:rsidP="00046BE8">
      <w:pPr>
        <w:spacing w:after="0" w:line="240" w:lineRule="auto"/>
        <w:ind w:left="2880" w:hanging="2880"/>
        <w:rPr>
          <w:rFonts w:eastAsiaTheme="minorHAnsi"/>
        </w:rPr>
      </w:pPr>
      <w:r w:rsidRPr="00046BE8">
        <w:rPr>
          <w:rFonts w:eastAsiaTheme="minorHAnsi"/>
          <w:b/>
          <w:bCs/>
        </w:rPr>
        <w:t>Ordinance 2023-16</w:t>
      </w:r>
      <w:r w:rsidRPr="00046BE8">
        <w:rPr>
          <w:rFonts w:eastAsiaTheme="minorHAnsi"/>
        </w:rPr>
        <w:tab/>
        <w:t>Amending Chapter42:  2024 Salary Compensation for Officers and Employees</w:t>
      </w:r>
    </w:p>
    <w:p w14:paraId="54B803F3" w14:textId="40C3C826" w:rsidR="00575A0D" w:rsidRDefault="00575A0D" w:rsidP="00046BE8">
      <w:pPr>
        <w:spacing w:after="0" w:line="240" w:lineRule="auto"/>
        <w:ind w:left="2880" w:hanging="2880"/>
        <w:rPr>
          <w:rFonts w:eastAsiaTheme="minorHAnsi"/>
        </w:rPr>
      </w:pPr>
      <w:r>
        <w:rPr>
          <w:rFonts w:eastAsiaTheme="minorHAnsi"/>
          <w:b/>
          <w:bCs/>
        </w:rPr>
        <w:tab/>
      </w:r>
      <w:r>
        <w:rPr>
          <w:rFonts w:eastAsiaTheme="minorHAnsi"/>
        </w:rPr>
        <w:t>Public hearing will be held at the December meeting.</w:t>
      </w:r>
    </w:p>
    <w:p w14:paraId="06E64C80" w14:textId="77777777" w:rsidR="00575A0D" w:rsidRPr="00046BE8" w:rsidRDefault="00575A0D" w:rsidP="00046BE8">
      <w:pPr>
        <w:spacing w:after="0" w:line="240" w:lineRule="auto"/>
        <w:ind w:left="2880" w:hanging="2880"/>
        <w:rPr>
          <w:rFonts w:eastAsiaTheme="minorHAnsi"/>
        </w:rPr>
      </w:pPr>
    </w:p>
    <w:p w14:paraId="79E617E5" w14:textId="77777777" w:rsidR="00046BE8" w:rsidRDefault="00046BE8" w:rsidP="00046BE8">
      <w:pPr>
        <w:spacing w:after="0" w:line="240" w:lineRule="auto"/>
        <w:ind w:left="2880" w:hanging="2880"/>
        <w:rPr>
          <w:rFonts w:eastAsiaTheme="minorHAnsi"/>
        </w:rPr>
      </w:pPr>
      <w:r w:rsidRPr="00046BE8">
        <w:rPr>
          <w:rFonts w:eastAsiaTheme="minorHAnsi"/>
          <w:b/>
          <w:bCs/>
        </w:rPr>
        <w:lastRenderedPageBreak/>
        <w:t>Resolution 2023-137</w:t>
      </w:r>
      <w:r w:rsidRPr="00046BE8">
        <w:rPr>
          <w:rFonts w:eastAsiaTheme="minorHAnsi"/>
        </w:rPr>
        <w:tab/>
        <w:t>Introduction to Ordinance 2023-16</w:t>
      </w:r>
    </w:p>
    <w:p w14:paraId="4CC49F8C" w14:textId="7B5B0ACF" w:rsidR="00575A0D" w:rsidRPr="00046BE8" w:rsidRDefault="00575A0D" w:rsidP="00046BE8">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14:paraId="0B2FB41D" w14:textId="77777777" w:rsidR="00046BE8" w:rsidRPr="00046BE8" w:rsidRDefault="00046BE8" w:rsidP="00046BE8">
      <w:pPr>
        <w:spacing w:after="0" w:line="240" w:lineRule="auto"/>
        <w:ind w:left="2880" w:hanging="2880"/>
        <w:rPr>
          <w:rFonts w:eastAsiaTheme="minorHAnsi"/>
          <w:b/>
          <w:bCs/>
        </w:rPr>
      </w:pPr>
    </w:p>
    <w:p w14:paraId="401D8331" w14:textId="77777777" w:rsidR="00046BE8" w:rsidRPr="00046BE8" w:rsidRDefault="00046BE8" w:rsidP="00046BE8">
      <w:pPr>
        <w:spacing w:after="0" w:line="240" w:lineRule="auto"/>
        <w:ind w:left="2880" w:hanging="2880"/>
        <w:rPr>
          <w:rFonts w:eastAsiaTheme="minorHAnsi"/>
        </w:rPr>
      </w:pPr>
      <w:r w:rsidRPr="00046BE8">
        <w:rPr>
          <w:rFonts w:eastAsiaTheme="minorHAnsi"/>
          <w:b/>
          <w:bCs/>
        </w:rPr>
        <w:t>Resolution 2023-138</w:t>
      </w:r>
      <w:r w:rsidRPr="00046BE8">
        <w:rPr>
          <w:rFonts w:eastAsiaTheme="minorHAnsi"/>
        </w:rPr>
        <w:tab/>
        <w:t xml:space="preserve">Matrix Realty LLC, Block 28.01/Lots 65 &amp; 66: Release of Landscape Buffer Guarantee for </w:t>
      </w:r>
      <w:proofErr w:type="spellStart"/>
      <w:r w:rsidRPr="00046BE8">
        <w:rPr>
          <w:rFonts w:eastAsiaTheme="minorHAnsi"/>
        </w:rPr>
        <w:t>i</w:t>
      </w:r>
      <w:proofErr w:type="spellEnd"/>
      <w:r w:rsidRPr="00046BE8">
        <w:rPr>
          <w:rFonts w:eastAsiaTheme="minorHAnsi"/>
        </w:rPr>
        <w:t xml:space="preserve">/a/o $15,600.00 and Release of Site Safety &amp; </w:t>
      </w:r>
    </w:p>
    <w:p w14:paraId="473ED3A7" w14:textId="77777777" w:rsidR="00046BE8" w:rsidRDefault="00046BE8" w:rsidP="00046BE8">
      <w:pPr>
        <w:spacing w:after="0" w:line="240" w:lineRule="auto"/>
        <w:ind w:left="2880"/>
        <w:rPr>
          <w:rFonts w:eastAsiaTheme="minorHAnsi"/>
        </w:rPr>
      </w:pPr>
      <w:r w:rsidRPr="00046BE8">
        <w:rPr>
          <w:rFonts w:eastAsiaTheme="minorHAnsi"/>
        </w:rPr>
        <w:t xml:space="preserve">Stabilization Guarantee </w:t>
      </w:r>
      <w:proofErr w:type="spellStart"/>
      <w:r w:rsidRPr="00046BE8">
        <w:rPr>
          <w:rFonts w:eastAsiaTheme="minorHAnsi"/>
        </w:rPr>
        <w:t>i</w:t>
      </w:r>
      <w:proofErr w:type="spellEnd"/>
      <w:r w:rsidRPr="00046BE8">
        <w:rPr>
          <w:rFonts w:eastAsiaTheme="minorHAnsi"/>
        </w:rPr>
        <w:t>/a/o $32,721.32</w:t>
      </w:r>
    </w:p>
    <w:p w14:paraId="5642EFAE" w14:textId="7BD2374E" w:rsidR="00575A0D" w:rsidRPr="00046BE8" w:rsidRDefault="00575A0D" w:rsidP="00046BE8">
      <w:pPr>
        <w:spacing w:after="0" w:line="240" w:lineRule="auto"/>
        <w:ind w:left="2880"/>
        <w:rPr>
          <w:rFonts w:eastAsiaTheme="minorHAnsi"/>
        </w:rPr>
      </w:pPr>
      <w:r>
        <w:rPr>
          <w:rFonts w:eastAsiaTheme="minorHAnsi"/>
        </w:rPr>
        <w:t>Mr. Ferrell made a motion to approve, Mr. Murphy seconded and all agreed.</w:t>
      </w:r>
    </w:p>
    <w:p w14:paraId="504A9A3D" w14:textId="77777777" w:rsidR="00046BE8" w:rsidRPr="00046BE8" w:rsidRDefault="00046BE8" w:rsidP="00046BE8">
      <w:pPr>
        <w:spacing w:after="0" w:line="240" w:lineRule="auto"/>
        <w:ind w:left="2880"/>
        <w:rPr>
          <w:rFonts w:eastAsiaTheme="minorHAnsi"/>
        </w:rPr>
      </w:pPr>
    </w:p>
    <w:p w14:paraId="590BF791" w14:textId="77777777" w:rsidR="00046BE8" w:rsidRPr="00046BE8" w:rsidRDefault="00046BE8" w:rsidP="00046BE8">
      <w:pPr>
        <w:spacing w:after="0" w:line="240" w:lineRule="auto"/>
        <w:ind w:left="2880"/>
        <w:rPr>
          <w:rFonts w:eastAsiaTheme="minorHAnsi"/>
        </w:rPr>
      </w:pPr>
    </w:p>
    <w:p w14:paraId="3B25549C" w14:textId="4AA09DC0" w:rsidR="00046BE8" w:rsidRPr="00046BE8" w:rsidRDefault="00046BE8" w:rsidP="00046BE8">
      <w:pPr>
        <w:spacing w:after="0" w:line="240" w:lineRule="auto"/>
        <w:rPr>
          <w:rFonts w:eastAsiaTheme="minorHAnsi"/>
        </w:rPr>
      </w:pPr>
      <w:r w:rsidRPr="00046BE8">
        <w:rPr>
          <w:rFonts w:eastAsiaTheme="minorHAnsi"/>
          <w:b/>
          <w:bCs/>
        </w:rPr>
        <w:t>Ordinance 2023-19</w:t>
      </w:r>
      <w:r w:rsidRPr="00046BE8">
        <w:rPr>
          <w:rFonts w:eastAsiaTheme="minorHAnsi"/>
          <w:b/>
          <w:bCs/>
        </w:rPr>
        <w:tab/>
      </w:r>
      <w:r w:rsidRPr="00046BE8">
        <w:rPr>
          <w:rFonts w:eastAsiaTheme="minorHAnsi"/>
          <w:b/>
          <w:bCs/>
        </w:rPr>
        <w:tab/>
      </w:r>
      <w:r w:rsidRPr="00046BE8">
        <w:rPr>
          <w:rFonts w:eastAsiaTheme="minorHAnsi"/>
        </w:rPr>
        <w:t>Capital Expenditures</w:t>
      </w:r>
      <w:r w:rsidR="00575A0D">
        <w:rPr>
          <w:rFonts w:eastAsiaTheme="minorHAnsi"/>
        </w:rPr>
        <w:t xml:space="preserve"> </w:t>
      </w:r>
    </w:p>
    <w:p w14:paraId="222BC3D5" w14:textId="77777777" w:rsidR="00046BE8" w:rsidRDefault="00046BE8" w:rsidP="00046BE8">
      <w:pPr>
        <w:spacing w:after="0" w:line="240" w:lineRule="auto"/>
        <w:rPr>
          <w:rFonts w:eastAsiaTheme="minorHAnsi"/>
        </w:rPr>
      </w:pPr>
      <w:r w:rsidRPr="00046BE8">
        <w:rPr>
          <w:rFonts w:eastAsiaTheme="minorHAnsi"/>
          <w:b/>
          <w:bCs/>
        </w:rPr>
        <w:t>Resolution 2023-139</w:t>
      </w:r>
      <w:r w:rsidRPr="00046BE8">
        <w:rPr>
          <w:rFonts w:eastAsiaTheme="minorHAnsi"/>
        </w:rPr>
        <w:tab/>
      </w:r>
      <w:r w:rsidRPr="00046BE8">
        <w:rPr>
          <w:rFonts w:eastAsiaTheme="minorHAnsi"/>
        </w:rPr>
        <w:tab/>
        <w:t xml:space="preserve">Introduction to Ordinance 2023-19 </w:t>
      </w:r>
    </w:p>
    <w:p w14:paraId="782A9C3B" w14:textId="5D574130" w:rsidR="00761103" w:rsidRPr="00046BE8" w:rsidRDefault="00761103" w:rsidP="00761103">
      <w:pPr>
        <w:spacing w:after="0" w:line="240" w:lineRule="auto"/>
        <w:ind w:left="2880"/>
        <w:rPr>
          <w:rFonts w:eastAsiaTheme="minorHAnsi"/>
        </w:rPr>
      </w:pPr>
      <w:r>
        <w:rPr>
          <w:rFonts w:eastAsiaTheme="minorHAnsi"/>
        </w:rPr>
        <w:t>Ordinance introduction was tabled until the budget meeting later in the month.</w:t>
      </w:r>
    </w:p>
    <w:p w14:paraId="04049015" w14:textId="77777777" w:rsidR="00046BE8" w:rsidRPr="00046BE8" w:rsidRDefault="00046BE8" w:rsidP="00046BE8">
      <w:pPr>
        <w:spacing w:after="0" w:line="240" w:lineRule="auto"/>
        <w:ind w:left="2880"/>
        <w:rPr>
          <w:rFonts w:eastAsiaTheme="minorHAnsi"/>
        </w:rPr>
      </w:pPr>
    </w:p>
    <w:p w14:paraId="3E1836F8" w14:textId="77777777" w:rsidR="00046BE8" w:rsidRPr="00046BE8" w:rsidRDefault="00046BE8" w:rsidP="00046BE8">
      <w:pPr>
        <w:spacing w:after="0" w:line="240" w:lineRule="auto"/>
        <w:ind w:left="2880" w:hanging="2880"/>
        <w:rPr>
          <w:rFonts w:eastAsiaTheme="minorHAnsi"/>
          <w:u w:val="single"/>
        </w:rPr>
      </w:pPr>
      <w:r w:rsidRPr="00046BE8">
        <w:rPr>
          <w:rFonts w:eastAsiaTheme="minorHAnsi"/>
          <w:u w:val="single"/>
        </w:rPr>
        <w:t>PUBLIC WORKS</w:t>
      </w:r>
    </w:p>
    <w:p w14:paraId="42018A8E" w14:textId="77777777" w:rsidR="00046BE8" w:rsidRPr="00046BE8" w:rsidRDefault="00046BE8" w:rsidP="00046BE8">
      <w:pPr>
        <w:spacing w:after="0" w:line="240" w:lineRule="auto"/>
        <w:ind w:left="2880" w:hanging="2880"/>
        <w:rPr>
          <w:rFonts w:eastAsiaTheme="minorHAnsi"/>
        </w:rPr>
      </w:pPr>
    </w:p>
    <w:p w14:paraId="502D47D8"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2023-140</w:t>
      </w:r>
      <w:r w:rsidRPr="00046BE8">
        <w:rPr>
          <w:rFonts w:eastAsiaTheme="minorHAnsi"/>
        </w:rPr>
        <w:tab/>
        <w:t xml:space="preserve">Awarding Contract to WJV Materials </w:t>
      </w:r>
      <w:proofErr w:type="spellStart"/>
      <w:r w:rsidRPr="00046BE8">
        <w:rPr>
          <w:rFonts w:eastAsiaTheme="minorHAnsi"/>
        </w:rPr>
        <w:t>i</w:t>
      </w:r>
      <w:proofErr w:type="spellEnd"/>
      <w:r w:rsidRPr="00046BE8">
        <w:rPr>
          <w:rFonts w:eastAsiaTheme="minorHAnsi"/>
        </w:rPr>
        <w:t>/a/o $10,907.00 for Partial Paving of Public Works Yard</w:t>
      </w:r>
    </w:p>
    <w:p w14:paraId="22D04BCE" w14:textId="38F396E1" w:rsidR="00761103" w:rsidRPr="00046BE8" w:rsidRDefault="00761103" w:rsidP="00046BE8">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14:paraId="742A16A3" w14:textId="77777777" w:rsidR="00046BE8" w:rsidRPr="00046BE8" w:rsidRDefault="00046BE8" w:rsidP="00046BE8">
      <w:pPr>
        <w:spacing w:after="0" w:line="240" w:lineRule="auto"/>
        <w:ind w:left="2880" w:hanging="2880"/>
        <w:rPr>
          <w:rFonts w:eastAsiaTheme="minorHAnsi"/>
        </w:rPr>
      </w:pPr>
    </w:p>
    <w:p w14:paraId="0DB35E02" w14:textId="77777777" w:rsidR="00046BE8" w:rsidRPr="00046BE8" w:rsidRDefault="00046BE8" w:rsidP="00046BE8">
      <w:pPr>
        <w:spacing w:after="0" w:line="240" w:lineRule="auto"/>
        <w:ind w:left="2880" w:hanging="2880"/>
        <w:rPr>
          <w:rFonts w:eastAsiaTheme="minorHAnsi"/>
        </w:rPr>
      </w:pPr>
      <w:r w:rsidRPr="00046BE8">
        <w:rPr>
          <w:rFonts w:eastAsiaTheme="minorHAnsi"/>
          <w:b/>
          <w:bCs/>
        </w:rPr>
        <w:t>Resolution 2023-141</w:t>
      </w:r>
      <w:r w:rsidRPr="00046BE8">
        <w:rPr>
          <w:rFonts w:eastAsiaTheme="minorHAnsi"/>
        </w:rPr>
        <w:tab/>
        <w:t xml:space="preserve">Awarding Contract to Volpe Fence </w:t>
      </w:r>
      <w:proofErr w:type="spellStart"/>
      <w:r w:rsidRPr="00046BE8">
        <w:rPr>
          <w:rFonts w:eastAsiaTheme="minorHAnsi"/>
        </w:rPr>
        <w:t>i</w:t>
      </w:r>
      <w:proofErr w:type="spellEnd"/>
      <w:r w:rsidRPr="00046BE8">
        <w:rPr>
          <w:rFonts w:eastAsiaTheme="minorHAnsi"/>
        </w:rPr>
        <w:t>/a/o $3,980.00 for Moving Existing Public Works Fencing</w:t>
      </w:r>
    </w:p>
    <w:p w14:paraId="352A30B1" w14:textId="1A4063DE" w:rsidR="00046BE8" w:rsidRDefault="00761103" w:rsidP="00761103">
      <w:pPr>
        <w:spacing w:after="0" w:line="240" w:lineRule="auto"/>
        <w:ind w:left="2880"/>
        <w:rPr>
          <w:rFonts w:eastAsiaTheme="minorHAnsi"/>
        </w:rPr>
      </w:pPr>
      <w:r>
        <w:rPr>
          <w:rFonts w:eastAsiaTheme="minorHAnsi"/>
        </w:rPr>
        <w:t>Mr. Murphy made a motion to approve, Mr. Ferrell seconded and all agreed.</w:t>
      </w:r>
    </w:p>
    <w:p w14:paraId="5822DA03" w14:textId="77777777" w:rsidR="00761103" w:rsidRPr="00046BE8" w:rsidRDefault="00761103" w:rsidP="00046BE8">
      <w:pPr>
        <w:spacing w:after="0" w:line="240" w:lineRule="auto"/>
        <w:rPr>
          <w:rFonts w:eastAsiaTheme="minorHAnsi"/>
        </w:rPr>
      </w:pPr>
    </w:p>
    <w:p w14:paraId="2E9AD875" w14:textId="77777777" w:rsidR="00046BE8" w:rsidRPr="00046BE8" w:rsidRDefault="00046BE8" w:rsidP="00046BE8">
      <w:pPr>
        <w:spacing w:after="0" w:line="240" w:lineRule="auto"/>
        <w:ind w:left="2880" w:hanging="2880"/>
        <w:rPr>
          <w:rFonts w:eastAsiaTheme="minorHAnsi"/>
        </w:rPr>
      </w:pPr>
      <w:r w:rsidRPr="00046BE8">
        <w:rPr>
          <w:rFonts w:eastAsiaTheme="minorHAnsi"/>
          <w:u w:val="single"/>
        </w:rPr>
        <w:t>ADMINISTRATIVE</w:t>
      </w:r>
    </w:p>
    <w:p w14:paraId="056ED866" w14:textId="77777777" w:rsidR="00046BE8" w:rsidRPr="00046BE8" w:rsidRDefault="00046BE8" w:rsidP="00046BE8">
      <w:pPr>
        <w:spacing w:after="0" w:line="240" w:lineRule="auto"/>
        <w:ind w:left="2880" w:hanging="2880"/>
        <w:rPr>
          <w:rFonts w:eastAsiaTheme="minorHAnsi"/>
        </w:rPr>
      </w:pPr>
    </w:p>
    <w:p w14:paraId="08707702" w14:textId="77777777" w:rsidR="00046BE8" w:rsidRPr="00046BE8" w:rsidRDefault="00046BE8" w:rsidP="00046BE8">
      <w:pPr>
        <w:spacing w:after="0" w:line="240" w:lineRule="auto"/>
        <w:ind w:left="2880" w:hanging="2880"/>
        <w:rPr>
          <w:rFonts w:eastAsiaTheme="minorHAnsi"/>
        </w:rPr>
      </w:pPr>
      <w:r w:rsidRPr="00046BE8">
        <w:rPr>
          <w:rFonts w:eastAsiaTheme="minorHAnsi"/>
          <w:b/>
          <w:bCs/>
        </w:rPr>
        <w:t>Ordinance 2023-15</w:t>
      </w:r>
      <w:r w:rsidRPr="00046BE8">
        <w:rPr>
          <w:rFonts w:eastAsiaTheme="minorHAnsi"/>
        </w:rPr>
        <w:tab/>
        <w:t>Amending Chapter 98, Addition of New Section Entitled “Exemption of Municipal Fees” of the Oldmans Township Code Entitled “Games of Chance”</w:t>
      </w:r>
    </w:p>
    <w:p w14:paraId="5D9232CF" w14:textId="55187D82" w:rsidR="00046BE8" w:rsidRPr="00046BE8" w:rsidRDefault="00046BE8" w:rsidP="00046BE8">
      <w:pPr>
        <w:spacing w:after="0" w:line="240" w:lineRule="auto"/>
        <w:ind w:left="2880" w:hanging="2880"/>
        <w:rPr>
          <w:rFonts w:eastAsiaTheme="minorHAnsi"/>
        </w:rPr>
      </w:pPr>
      <w:r w:rsidRPr="00046BE8">
        <w:rPr>
          <w:rFonts w:eastAsiaTheme="minorHAnsi"/>
          <w:b/>
          <w:bCs/>
        </w:rPr>
        <w:t>Public Hearing</w:t>
      </w:r>
      <w:r w:rsidR="00761103">
        <w:rPr>
          <w:rFonts w:eastAsiaTheme="minorHAnsi"/>
        </w:rPr>
        <w:tab/>
        <w:t>No comment.</w:t>
      </w:r>
    </w:p>
    <w:p w14:paraId="4CB41A0C"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2023-142</w:t>
      </w:r>
      <w:r w:rsidRPr="00046BE8">
        <w:rPr>
          <w:rFonts w:eastAsiaTheme="minorHAnsi"/>
        </w:rPr>
        <w:tab/>
        <w:t>Final Adoption of Ordinance 2023-15</w:t>
      </w:r>
    </w:p>
    <w:p w14:paraId="6BF4CC91" w14:textId="7D630EE1" w:rsidR="00761103" w:rsidRPr="00046BE8" w:rsidRDefault="00761103" w:rsidP="00046BE8">
      <w:pPr>
        <w:spacing w:after="0" w:line="240" w:lineRule="auto"/>
        <w:ind w:left="2880" w:hanging="2880"/>
        <w:rPr>
          <w:rFonts w:eastAsiaTheme="minorHAnsi"/>
        </w:rPr>
      </w:pPr>
      <w:r>
        <w:rPr>
          <w:rFonts w:eastAsiaTheme="minorHAnsi"/>
          <w:b/>
          <w:bCs/>
        </w:rPr>
        <w:tab/>
      </w:r>
      <w:r>
        <w:rPr>
          <w:rFonts w:eastAsiaTheme="minorHAnsi"/>
        </w:rPr>
        <w:t>Mr. Ferrell made a motion to approve, Mr. Ferrell seconded and all agreed.</w:t>
      </w:r>
    </w:p>
    <w:p w14:paraId="345818F3" w14:textId="77777777" w:rsidR="00046BE8" w:rsidRPr="00046BE8" w:rsidRDefault="00046BE8" w:rsidP="00046BE8">
      <w:pPr>
        <w:spacing w:after="0" w:line="240" w:lineRule="auto"/>
        <w:ind w:left="2880" w:hanging="2880"/>
        <w:rPr>
          <w:rFonts w:eastAsiaTheme="minorHAnsi"/>
        </w:rPr>
      </w:pPr>
    </w:p>
    <w:p w14:paraId="32C1ECE8" w14:textId="77777777" w:rsidR="00046BE8" w:rsidRDefault="00046BE8" w:rsidP="00046BE8">
      <w:pPr>
        <w:spacing w:after="0" w:line="240" w:lineRule="auto"/>
        <w:ind w:left="2880" w:hanging="2880"/>
        <w:rPr>
          <w:rFonts w:eastAsiaTheme="minorHAnsi"/>
        </w:rPr>
      </w:pPr>
      <w:r w:rsidRPr="00046BE8">
        <w:rPr>
          <w:rFonts w:eastAsiaTheme="minorHAnsi"/>
          <w:b/>
          <w:bCs/>
        </w:rPr>
        <w:t>Ordinance 2023-17</w:t>
      </w:r>
      <w:r w:rsidRPr="00046BE8">
        <w:rPr>
          <w:rFonts w:eastAsiaTheme="minorHAnsi"/>
        </w:rPr>
        <w:tab/>
        <w:t>Amend Chapter 50: Providing for Dog License and Registration Fees</w:t>
      </w:r>
    </w:p>
    <w:p w14:paraId="08BF9208" w14:textId="3543AC4A" w:rsidR="00761103" w:rsidRPr="00046BE8" w:rsidRDefault="00761103" w:rsidP="00046BE8">
      <w:pPr>
        <w:spacing w:after="0" w:line="240" w:lineRule="auto"/>
        <w:ind w:left="2880" w:hanging="2880"/>
        <w:rPr>
          <w:rFonts w:eastAsiaTheme="minorHAnsi"/>
        </w:rPr>
      </w:pPr>
      <w:r>
        <w:rPr>
          <w:rFonts w:eastAsiaTheme="minorHAnsi"/>
          <w:b/>
          <w:bCs/>
        </w:rPr>
        <w:tab/>
      </w:r>
      <w:r>
        <w:rPr>
          <w:rFonts w:eastAsiaTheme="minorHAnsi"/>
        </w:rPr>
        <w:t>Public hearing will be held at the December meeting.</w:t>
      </w:r>
    </w:p>
    <w:p w14:paraId="54AA56D3"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2023-143</w:t>
      </w:r>
      <w:r w:rsidRPr="00046BE8">
        <w:rPr>
          <w:rFonts w:eastAsiaTheme="minorHAnsi"/>
          <w:b/>
          <w:bCs/>
        </w:rPr>
        <w:tab/>
      </w:r>
      <w:r w:rsidRPr="00046BE8">
        <w:rPr>
          <w:rFonts w:eastAsiaTheme="minorHAnsi"/>
        </w:rPr>
        <w:t>Introduction to Ordinance 2023-17</w:t>
      </w:r>
    </w:p>
    <w:p w14:paraId="6D674B37" w14:textId="02CEF4AE" w:rsidR="00761103" w:rsidRPr="00046BE8" w:rsidRDefault="00761103" w:rsidP="00046BE8">
      <w:pPr>
        <w:spacing w:after="0" w:line="240" w:lineRule="auto"/>
        <w:ind w:left="2880" w:hanging="2880"/>
        <w:rPr>
          <w:rFonts w:eastAsiaTheme="minorHAnsi"/>
        </w:rPr>
      </w:pPr>
      <w:r>
        <w:rPr>
          <w:rFonts w:eastAsiaTheme="minorHAnsi"/>
          <w:b/>
          <w:bCs/>
        </w:rPr>
        <w:tab/>
      </w:r>
      <w:r>
        <w:rPr>
          <w:rFonts w:eastAsiaTheme="minorHAnsi"/>
        </w:rPr>
        <w:t xml:space="preserve">Mr. Murphy made a motion to approve, Mr. Ferrell seconded and all </w:t>
      </w:r>
      <w:r w:rsidR="00771F8C">
        <w:rPr>
          <w:rFonts w:eastAsiaTheme="minorHAnsi"/>
        </w:rPr>
        <w:t>agreed</w:t>
      </w:r>
      <w:r>
        <w:rPr>
          <w:rFonts w:eastAsiaTheme="minorHAnsi"/>
        </w:rPr>
        <w:t>.</w:t>
      </w:r>
    </w:p>
    <w:p w14:paraId="25D1AEA0" w14:textId="77777777" w:rsidR="00046BE8" w:rsidRPr="00046BE8" w:rsidRDefault="00046BE8" w:rsidP="00046BE8">
      <w:pPr>
        <w:spacing w:after="0" w:line="240" w:lineRule="auto"/>
        <w:ind w:left="2880" w:hanging="2880"/>
        <w:rPr>
          <w:rFonts w:eastAsiaTheme="minorHAnsi"/>
        </w:rPr>
      </w:pPr>
    </w:p>
    <w:p w14:paraId="5E4F276C" w14:textId="77777777" w:rsidR="00761103" w:rsidRDefault="00046BE8" w:rsidP="00046BE8">
      <w:pPr>
        <w:spacing w:after="0" w:line="240" w:lineRule="auto"/>
        <w:ind w:left="2880" w:hanging="2880"/>
        <w:rPr>
          <w:rFonts w:eastAsiaTheme="minorHAnsi"/>
        </w:rPr>
      </w:pPr>
      <w:r w:rsidRPr="00046BE8">
        <w:rPr>
          <w:rFonts w:eastAsiaTheme="minorHAnsi"/>
          <w:b/>
          <w:bCs/>
        </w:rPr>
        <w:t>Ordinance 2023-18</w:t>
      </w:r>
      <w:r w:rsidRPr="00046BE8">
        <w:rPr>
          <w:rFonts w:eastAsiaTheme="minorHAnsi"/>
          <w:b/>
          <w:bCs/>
        </w:rPr>
        <w:tab/>
      </w:r>
      <w:r w:rsidRPr="00046BE8">
        <w:rPr>
          <w:rFonts w:eastAsiaTheme="minorHAnsi"/>
        </w:rPr>
        <w:t>Amending Chapter 150, Section 150-19 “Permit Fees and Escrow” (Road Opening)</w:t>
      </w:r>
      <w:r w:rsidR="00761103">
        <w:rPr>
          <w:rFonts w:eastAsiaTheme="minorHAnsi"/>
        </w:rPr>
        <w:t xml:space="preserve">.  </w:t>
      </w:r>
    </w:p>
    <w:p w14:paraId="21EEDF17" w14:textId="5963A21D" w:rsidR="00761103" w:rsidRDefault="00761103" w:rsidP="00761103">
      <w:pPr>
        <w:spacing w:after="0" w:line="240" w:lineRule="auto"/>
        <w:ind w:left="2880"/>
        <w:rPr>
          <w:rFonts w:eastAsiaTheme="minorHAnsi"/>
        </w:rPr>
      </w:pPr>
      <w:r>
        <w:rPr>
          <w:rFonts w:eastAsiaTheme="minorHAnsi"/>
        </w:rPr>
        <w:t>Public hearing will be held at the December meeting.</w:t>
      </w:r>
    </w:p>
    <w:p w14:paraId="5AF376C7" w14:textId="77777777" w:rsidR="00761103" w:rsidRPr="00046BE8" w:rsidRDefault="00761103" w:rsidP="00761103">
      <w:pPr>
        <w:spacing w:after="0" w:line="240" w:lineRule="auto"/>
        <w:ind w:left="2880"/>
        <w:rPr>
          <w:rFonts w:eastAsiaTheme="minorHAnsi"/>
        </w:rPr>
      </w:pPr>
    </w:p>
    <w:p w14:paraId="3E586D49" w14:textId="77777777" w:rsidR="00046BE8" w:rsidRPr="00046BE8" w:rsidRDefault="00046BE8" w:rsidP="00046BE8">
      <w:pPr>
        <w:spacing w:after="0" w:line="240" w:lineRule="auto"/>
        <w:ind w:left="2880" w:hanging="2880"/>
        <w:rPr>
          <w:rFonts w:eastAsiaTheme="minorHAnsi"/>
        </w:rPr>
      </w:pPr>
      <w:r w:rsidRPr="00046BE8">
        <w:rPr>
          <w:rFonts w:eastAsiaTheme="minorHAnsi"/>
          <w:b/>
          <w:bCs/>
        </w:rPr>
        <w:lastRenderedPageBreak/>
        <w:t>Resolution 2023-144</w:t>
      </w:r>
      <w:r w:rsidRPr="00046BE8">
        <w:rPr>
          <w:rFonts w:eastAsiaTheme="minorHAnsi"/>
        </w:rPr>
        <w:tab/>
        <w:t>Introduction to Ordinance 2023-18</w:t>
      </w:r>
    </w:p>
    <w:p w14:paraId="616556C5" w14:textId="5A786FBE" w:rsidR="00046BE8" w:rsidRDefault="00761103" w:rsidP="00046BE8">
      <w:pPr>
        <w:spacing w:after="0" w:line="240" w:lineRule="auto"/>
        <w:ind w:left="2880" w:hanging="2880"/>
        <w:rPr>
          <w:rFonts w:eastAsiaTheme="minorHAnsi"/>
        </w:rPr>
      </w:pPr>
      <w:r>
        <w:rPr>
          <w:rFonts w:eastAsiaTheme="minorHAnsi"/>
        </w:rPr>
        <w:tab/>
        <w:t>Mr. Murphy made a motion to approve, Mr. Ferrell seconded and all agreed.</w:t>
      </w:r>
    </w:p>
    <w:p w14:paraId="01A7BD49" w14:textId="77777777" w:rsidR="00761103" w:rsidRPr="00046BE8" w:rsidRDefault="00761103" w:rsidP="00046BE8">
      <w:pPr>
        <w:spacing w:after="0" w:line="240" w:lineRule="auto"/>
        <w:ind w:left="2880" w:hanging="2880"/>
        <w:rPr>
          <w:rFonts w:eastAsiaTheme="minorHAnsi"/>
        </w:rPr>
      </w:pPr>
    </w:p>
    <w:p w14:paraId="07BEA7D3"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2023-145</w:t>
      </w:r>
      <w:r w:rsidRPr="00046BE8">
        <w:rPr>
          <w:rFonts w:eastAsiaTheme="minorHAnsi"/>
        </w:rPr>
        <w:tab/>
        <w:t>Sale of Real Property, Block 8/Lot 41 a/k/a 2-4 W. Mill Street</w:t>
      </w:r>
    </w:p>
    <w:p w14:paraId="454847D8" w14:textId="2846D03B" w:rsidR="00771F8C" w:rsidRDefault="00771F8C" w:rsidP="00046BE8">
      <w:pPr>
        <w:spacing w:after="0" w:line="240" w:lineRule="auto"/>
        <w:ind w:left="2880" w:hanging="2880"/>
        <w:rPr>
          <w:rFonts w:eastAsiaTheme="minorHAnsi"/>
        </w:rPr>
      </w:pPr>
      <w:r>
        <w:rPr>
          <w:rFonts w:eastAsiaTheme="minorHAnsi"/>
          <w:b/>
          <w:bCs/>
        </w:rPr>
        <w:tab/>
      </w:r>
      <w:r>
        <w:rPr>
          <w:rFonts w:eastAsiaTheme="minorHAnsi"/>
        </w:rPr>
        <w:t>House would have to be sold though an auction.  The Committee expressed their concern about the viability of any project there due to septic requirements.  The Committee would like the property to be maintained on the outside.  Ms. Vigilante suggested that a percentage of the bid price should be a condition of the auction.</w:t>
      </w:r>
      <w:r w:rsidR="005250C1">
        <w:rPr>
          <w:rFonts w:eastAsiaTheme="minorHAnsi"/>
        </w:rPr>
        <w:t xml:space="preserve">  The Committee agreed upon a minimum bid opening of $10,000.</w:t>
      </w:r>
    </w:p>
    <w:p w14:paraId="3E2C1159" w14:textId="4892AB02" w:rsidR="005250C1" w:rsidRPr="00771F8C" w:rsidRDefault="005250C1" w:rsidP="00046BE8">
      <w:pPr>
        <w:spacing w:after="0" w:line="240" w:lineRule="auto"/>
        <w:ind w:left="2880" w:hanging="2880"/>
        <w:rPr>
          <w:rFonts w:eastAsiaTheme="minorHAnsi"/>
        </w:rPr>
      </w:pPr>
      <w:r>
        <w:rPr>
          <w:rFonts w:eastAsiaTheme="minorHAnsi"/>
        </w:rPr>
        <w:tab/>
        <w:t>Mr. Murphy made a motion to approve, Mr. Ferrell seconded and all agreed.</w:t>
      </w:r>
    </w:p>
    <w:p w14:paraId="19BC3562" w14:textId="77777777" w:rsidR="00761103" w:rsidRPr="00046BE8" w:rsidRDefault="00761103" w:rsidP="00046BE8">
      <w:pPr>
        <w:spacing w:after="0" w:line="240" w:lineRule="auto"/>
        <w:ind w:left="2880" w:hanging="2880"/>
        <w:rPr>
          <w:rFonts w:eastAsiaTheme="minorHAnsi"/>
        </w:rPr>
      </w:pPr>
    </w:p>
    <w:p w14:paraId="7D876A54" w14:textId="77777777" w:rsidR="00046BE8" w:rsidRPr="00046BE8" w:rsidRDefault="00046BE8" w:rsidP="00046BE8">
      <w:pPr>
        <w:spacing w:after="0" w:line="240" w:lineRule="auto"/>
        <w:ind w:left="2880" w:hanging="2880"/>
        <w:rPr>
          <w:rFonts w:eastAsiaTheme="minorHAnsi"/>
        </w:rPr>
      </w:pPr>
      <w:r w:rsidRPr="00046BE8">
        <w:rPr>
          <w:rFonts w:eastAsiaTheme="minorHAnsi"/>
          <w:b/>
          <w:bCs/>
        </w:rPr>
        <w:t>Resolution 2023-146</w:t>
      </w:r>
      <w:r w:rsidRPr="00046BE8">
        <w:rPr>
          <w:rFonts w:eastAsiaTheme="minorHAnsi"/>
        </w:rPr>
        <w:tab/>
        <w:t>Municipal Alliance Fiscal Year 2025</w:t>
      </w:r>
    </w:p>
    <w:p w14:paraId="4F071AD1" w14:textId="189E2B9C" w:rsidR="00046BE8" w:rsidRDefault="000627FE" w:rsidP="00046BE8">
      <w:pPr>
        <w:spacing w:after="0" w:line="240" w:lineRule="auto"/>
        <w:ind w:left="2880" w:hanging="2880"/>
        <w:rPr>
          <w:rFonts w:eastAsiaTheme="minorHAnsi"/>
        </w:rPr>
      </w:pPr>
      <w:r>
        <w:rPr>
          <w:rFonts w:eastAsiaTheme="minorHAnsi"/>
        </w:rPr>
        <w:tab/>
        <w:t>Mr. Murphy made a motion to approve, Mr. Ferrell seconded and all agreed.</w:t>
      </w:r>
    </w:p>
    <w:p w14:paraId="56465A3A" w14:textId="77777777" w:rsidR="000627FE" w:rsidRDefault="000627FE" w:rsidP="00046BE8">
      <w:pPr>
        <w:spacing w:after="0" w:line="240" w:lineRule="auto"/>
        <w:ind w:left="2880" w:hanging="2880"/>
        <w:rPr>
          <w:rFonts w:eastAsiaTheme="minorHAnsi"/>
        </w:rPr>
      </w:pPr>
    </w:p>
    <w:p w14:paraId="5E9C98F8"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2023-147</w:t>
      </w:r>
      <w:r w:rsidRPr="00046BE8">
        <w:rPr>
          <w:rFonts w:eastAsiaTheme="minorHAnsi"/>
        </w:rPr>
        <w:tab/>
        <w:t>Amending the 2020 Tax Abatement Agreement for Block 29/Lot 6.10 – Conveyance from Gateway Park Associates LLC to 9 Gateway Boulevard, LLC and assignment to NA Logistics Junior Holdings I, LLC</w:t>
      </w:r>
    </w:p>
    <w:p w14:paraId="041CA790" w14:textId="3EECB010" w:rsidR="000627FE" w:rsidRDefault="000627FE" w:rsidP="00046BE8">
      <w:pPr>
        <w:spacing w:after="0" w:line="240" w:lineRule="auto"/>
        <w:ind w:left="2880" w:hanging="2880"/>
        <w:rPr>
          <w:rFonts w:eastAsiaTheme="minorHAnsi"/>
        </w:rPr>
      </w:pPr>
      <w:r>
        <w:rPr>
          <w:rFonts w:eastAsiaTheme="minorHAnsi"/>
          <w:b/>
          <w:bCs/>
        </w:rPr>
        <w:tab/>
      </w:r>
      <w:r>
        <w:rPr>
          <w:rFonts w:eastAsiaTheme="minorHAnsi"/>
        </w:rPr>
        <w:t>This is a name change only; pilot terms and conditions continue as is.</w:t>
      </w:r>
    </w:p>
    <w:p w14:paraId="25D62D9D" w14:textId="4D22B10C" w:rsidR="000627FE" w:rsidRPr="00046BE8" w:rsidRDefault="000627FE" w:rsidP="00046BE8">
      <w:pPr>
        <w:spacing w:after="0" w:line="240" w:lineRule="auto"/>
        <w:ind w:left="2880" w:hanging="2880"/>
        <w:rPr>
          <w:rFonts w:eastAsiaTheme="minorHAnsi"/>
        </w:rPr>
      </w:pPr>
      <w:r>
        <w:rPr>
          <w:rFonts w:eastAsiaTheme="minorHAnsi"/>
        </w:rPr>
        <w:tab/>
        <w:t>Mr. Murphy made a motion to approve, Mr. Ferrell seconded and all agreed.</w:t>
      </w:r>
    </w:p>
    <w:p w14:paraId="38A54227" w14:textId="77777777" w:rsidR="00046BE8" w:rsidRPr="00046BE8" w:rsidRDefault="00046BE8" w:rsidP="00046BE8">
      <w:pPr>
        <w:spacing w:after="0" w:line="240" w:lineRule="auto"/>
        <w:ind w:left="2880" w:hanging="2880"/>
        <w:rPr>
          <w:rFonts w:eastAsiaTheme="minorHAnsi"/>
        </w:rPr>
      </w:pPr>
    </w:p>
    <w:p w14:paraId="36E7A6C3"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2023-148</w:t>
      </w:r>
      <w:r w:rsidRPr="00046BE8">
        <w:rPr>
          <w:rFonts w:eastAsiaTheme="minorHAnsi"/>
          <w:b/>
          <w:bCs/>
        </w:rPr>
        <w:tab/>
      </w:r>
      <w:r w:rsidRPr="00046BE8">
        <w:rPr>
          <w:rFonts w:eastAsiaTheme="minorHAnsi"/>
        </w:rPr>
        <w:t>Authorizing Award of Contract for the Purchase of Retail Natural Gas Service for the Township of Oldmans and Its Participating Members</w:t>
      </w:r>
    </w:p>
    <w:p w14:paraId="5B3C176F" w14:textId="58715B58" w:rsidR="000627FE" w:rsidRDefault="000627FE" w:rsidP="00046BE8">
      <w:pPr>
        <w:spacing w:after="0" w:line="240" w:lineRule="auto"/>
        <w:ind w:left="2880" w:hanging="2880"/>
        <w:rPr>
          <w:rFonts w:eastAsiaTheme="minorHAnsi"/>
        </w:rPr>
      </w:pPr>
      <w:r>
        <w:rPr>
          <w:rFonts w:eastAsiaTheme="minorHAnsi"/>
          <w:b/>
          <w:bCs/>
        </w:rPr>
        <w:tab/>
      </w:r>
      <w:r>
        <w:rPr>
          <w:rFonts w:eastAsiaTheme="minorHAnsi"/>
        </w:rPr>
        <w:t>This is for the municipal building only.  A three-year contract.</w:t>
      </w:r>
    </w:p>
    <w:p w14:paraId="5803E4E9" w14:textId="16B8F19C" w:rsidR="000627FE" w:rsidRPr="00046BE8" w:rsidRDefault="000627FE" w:rsidP="00046BE8">
      <w:pPr>
        <w:spacing w:after="0" w:line="240" w:lineRule="auto"/>
        <w:ind w:left="2880" w:hanging="2880"/>
        <w:rPr>
          <w:rFonts w:eastAsiaTheme="minorHAnsi"/>
        </w:rPr>
      </w:pPr>
      <w:r>
        <w:rPr>
          <w:rFonts w:eastAsiaTheme="minorHAnsi"/>
        </w:rPr>
        <w:tab/>
        <w:t>Mr. Ferrell made a motion to approve, Mr. Murphy seconded and all agreed.</w:t>
      </w:r>
    </w:p>
    <w:p w14:paraId="6FF56373" w14:textId="77777777" w:rsidR="00046BE8" w:rsidRPr="00046BE8" w:rsidRDefault="00046BE8" w:rsidP="00046BE8">
      <w:pPr>
        <w:spacing w:after="0" w:line="240" w:lineRule="auto"/>
        <w:ind w:left="2880" w:hanging="2880"/>
        <w:rPr>
          <w:rFonts w:eastAsiaTheme="minorHAnsi"/>
        </w:rPr>
      </w:pPr>
    </w:p>
    <w:p w14:paraId="33F52019"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2023-149</w:t>
      </w:r>
      <w:r w:rsidRPr="00046BE8">
        <w:rPr>
          <w:rFonts w:eastAsiaTheme="minorHAnsi"/>
        </w:rPr>
        <w:tab/>
        <w:t xml:space="preserve">Award of Contract for Planning Services to Clark Caton &amp; Hintz for Reexamination of Oldmans Township Master Plan Not </w:t>
      </w:r>
      <w:proofErr w:type="gramStart"/>
      <w:r w:rsidRPr="00046BE8">
        <w:rPr>
          <w:rFonts w:eastAsiaTheme="minorHAnsi"/>
        </w:rPr>
        <w:t>To</w:t>
      </w:r>
      <w:proofErr w:type="gramEnd"/>
      <w:r w:rsidRPr="00046BE8">
        <w:rPr>
          <w:rFonts w:eastAsiaTheme="minorHAnsi"/>
        </w:rPr>
        <w:t xml:space="preserve"> Exceed $4,500</w:t>
      </w:r>
    </w:p>
    <w:p w14:paraId="0264BF30" w14:textId="553E45F2" w:rsidR="000627FE" w:rsidRDefault="000627FE" w:rsidP="00046BE8">
      <w:pPr>
        <w:spacing w:after="0" w:line="240" w:lineRule="auto"/>
        <w:ind w:left="2880" w:hanging="2880"/>
        <w:rPr>
          <w:rFonts w:eastAsiaTheme="minorHAnsi"/>
        </w:rPr>
      </w:pPr>
      <w:r>
        <w:rPr>
          <w:rFonts w:eastAsiaTheme="minorHAnsi"/>
          <w:b/>
          <w:bCs/>
        </w:rPr>
        <w:tab/>
      </w:r>
      <w:r>
        <w:rPr>
          <w:rFonts w:eastAsiaTheme="minorHAnsi"/>
        </w:rPr>
        <w:t>Mr. Slaugh hopes to present at the December Planning Board meeting.</w:t>
      </w:r>
    </w:p>
    <w:p w14:paraId="292FC7C2" w14:textId="65E363C8" w:rsidR="000627FE" w:rsidRPr="00046BE8" w:rsidRDefault="000627FE" w:rsidP="00046BE8">
      <w:pPr>
        <w:spacing w:after="0" w:line="240" w:lineRule="auto"/>
        <w:ind w:left="2880" w:hanging="2880"/>
        <w:rPr>
          <w:rFonts w:eastAsiaTheme="minorHAnsi"/>
        </w:rPr>
      </w:pPr>
      <w:r>
        <w:rPr>
          <w:rFonts w:eastAsiaTheme="minorHAnsi"/>
        </w:rPr>
        <w:tab/>
        <w:t>Mr. Ferrell made a motion to approve, Mr. Murphy seconded and all agreed.</w:t>
      </w:r>
    </w:p>
    <w:p w14:paraId="5DDD3985" w14:textId="77777777" w:rsidR="00046BE8" w:rsidRPr="00046BE8" w:rsidRDefault="00046BE8" w:rsidP="00046BE8">
      <w:pPr>
        <w:spacing w:after="0" w:line="240" w:lineRule="auto"/>
        <w:ind w:left="2880" w:hanging="2880"/>
        <w:rPr>
          <w:rFonts w:eastAsiaTheme="minorHAnsi"/>
        </w:rPr>
      </w:pPr>
    </w:p>
    <w:p w14:paraId="0AF48660"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2023-153</w:t>
      </w:r>
      <w:r w:rsidRPr="00046BE8">
        <w:rPr>
          <w:rFonts w:eastAsiaTheme="minorHAnsi"/>
        </w:rPr>
        <w:tab/>
        <w:t>Change Order for New Road Paving Project – Paving Plus LLC Contractor</w:t>
      </w:r>
    </w:p>
    <w:p w14:paraId="311F6F2C" w14:textId="6B9A467A" w:rsidR="00EE0BF4" w:rsidRDefault="00EE0BF4" w:rsidP="00046BE8">
      <w:pPr>
        <w:spacing w:after="0" w:line="240" w:lineRule="auto"/>
        <w:ind w:left="2880" w:hanging="2880"/>
        <w:rPr>
          <w:rFonts w:eastAsiaTheme="minorHAnsi"/>
        </w:rPr>
      </w:pPr>
      <w:r>
        <w:rPr>
          <w:rFonts w:eastAsiaTheme="minorHAnsi"/>
          <w:b/>
          <w:bCs/>
        </w:rPr>
        <w:tab/>
      </w:r>
      <w:r>
        <w:rPr>
          <w:rFonts w:eastAsiaTheme="minorHAnsi"/>
        </w:rPr>
        <w:t>The State allows a change order up to 20%; this change order went to 10%.  No taxpayer money was used for the change order, still within the grant.  Paved an additional 200’ of road/</w:t>
      </w:r>
    </w:p>
    <w:p w14:paraId="35CF067F" w14:textId="00EA6A6D" w:rsidR="00EE0BF4" w:rsidRPr="00046BE8" w:rsidRDefault="00EE0BF4" w:rsidP="00046BE8">
      <w:pPr>
        <w:spacing w:after="0" w:line="240" w:lineRule="auto"/>
        <w:ind w:left="2880" w:hanging="2880"/>
        <w:rPr>
          <w:rFonts w:eastAsiaTheme="minorHAnsi"/>
        </w:rPr>
      </w:pPr>
      <w:r>
        <w:rPr>
          <w:rFonts w:eastAsiaTheme="minorHAnsi"/>
        </w:rPr>
        <w:tab/>
        <w:t>Mr. Murphy made a motion to approve, Mr. Ferrell seconded and all agreed.</w:t>
      </w:r>
    </w:p>
    <w:p w14:paraId="61D3C94B" w14:textId="77777777" w:rsidR="00046BE8" w:rsidRPr="00046BE8" w:rsidRDefault="00046BE8" w:rsidP="00046BE8">
      <w:pPr>
        <w:spacing w:after="0" w:line="240" w:lineRule="auto"/>
        <w:ind w:left="2880" w:hanging="2880"/>
        <w:rPr>
          <w:rFonts w:eastAsiaTheme="minorHAnsi"/>
        </w:rPr>
      </w:pPr>
    </w:p>
    <w:p w14:paraId="14DE39D6" w14:textId="2829E586" w:rsidR="00046BE8" w:rsidRPr="00046BE8" w:rsidRDefault="00046BE8" w:rsidP="00EE0BF4">
      <w:pPr>
        <w:spacing w:after="0" w:line="240" w:lineRule="auto"/>
        <w:rPr>
          <w:rFonts w:eastAsiaTheme="minorHAnsi"/>
        </w:rPr>
      </w:pPr>
      <w:r w:rsidRPr="00046BE8">
        <w:rPr>
          <w:rFonts w:eastAsiaTheme="minorHAnsi"/>
          <w:u w:val="single"/>
        </w:rPr>
        <w:t>Proposed Stormwater Control Ordinance – Tree Removal/Replacement</w:t>
      </w:r>
      <w:r w:rsidR="00EE0BF4">
        <w:rPr>
          <w:rFonts w:eastAsiaTheme="minorHAnsi"/>
        </w:rPr>
        <w:t>.  The proposed tree removal ordinance has received pushback by other municipalities.  It is anticipated that a revised ordinance will be released by the State.  The due date for approving the ordinance was pushed back to May 1, 2024.</w:t>
      </w:r>
    </w:p>
    <w:p w14:paraId="2C5D7653" w14:textId="77777777" w:rsidR="00046BE8" w:rsidRPr="00046BE8" w:rsidRDefault="00046BE8" w:rsidP="00046BE8">
      <w:pPr>
        <w:spacing w:after="0" w:line="240" w:lineRule="auto"/>
        <w:ind w:left="2880" w:hanging="2880"/>
        <w:rPr>
          <w:rFonts w:eastAsiaTheme="minorHAnsi"/>
        </w:rPr>
      </w:pPr>
    </w:p>
    <w:p w14:paraId="18910EBE" w14:textId="62A42DC5" w:rsidR="00046BE8" w:rsidRPr="00046BE8" w:rsidRDefault="00046BE8" w:rsidP="00EE0BF4">
      <w:pPr>
        <w:spacing w:after="0" w:line="240" w:lineRule="auto"/>
        <w:rPr>
          <w:rFonts w:eastAsiaTheme="minorHAnsi"/>
        </w:rPr>
      </w:pPr>
      <w:r w:rsidRPr="00046BE8">
        <w:rPr>
          <w:rFonts w:eastAsiaTheme="minorHAnsi"/>
          <w:u w:val="single"/>
        </w:rPr>
        <w:lastRenderedPageBreak/>
        <w:t>Solar for Municipal Building</w:t>
      </w:r>
      <w:r w:rsidR="00EE0BF4">
        <w:rPr>
          <w:rFonts w:eastAsiaTheme="minorHAnsi"/>
        </w:rPr>
        <w:t xml:space="preserve"> – The Township Committee would like guidance on the feasibility of solar for the municipal complex.  Would like to meet with a professional.  Prevailing wages would be a factor in the cost.  Mr. Ferrell will contact a solar professional to meet with the Committee.</w:t>
      </w:r>
    </w:p>
    <w:p w14:paraId="0FEF5888" w14:textId="77777777" w:rsidR="00046BE8" w:rsidRPr="00046BE8" w:rsidRDefault="00046BE8" w:rsidP="00046BE8">
      <w:pPr>
        <w:spacing w:after="0" w:line="240" w:lineRule="auto"/>
        <w:ind w:left="2880" w:hanging="2880"/>
        <w:rPr>
          <w:rFonts w:eastAsiaTheme="minorHAnsi"/>
        </w:rPr>
      </w:pPr>
    </w:p>
    <w:p w14:paraId="2AF1A3CA" w14:textId="77777777" w:rsidR="00046BE8" w:rsidRPr="00046BE8" w:rsidRDefault="00046BE8" w:rsidP="00046BE8">
      <w:pPr>
        <w:spacing w:after="0" w:line="240" w:lineRule="auto"/>
        <w:ind w:left="2880" w:hanging="2880"/>
        <w:rPr>
          <w:rFonts w:eastAsiaTheme="minorHAnsi"/>
        </w:rPr>
      </w:pPr>
      <w:r w:rsidRPr="00046BE8">
        <w:rPr>
          <w:rFonts w:eastAsiaTheme="minorHAnsi"/>
          <w:u w:val="single"/>
        </w:rPr>
        <w:t>AFFORDABLE HOUSING</w:t>
      </w:r>
    </w:p>
    <w:p w14:paraId="13254F8E" w14:textId="77777777" w:rsidR="00046BE8" w:rsidRPr="00046BE8" w:rsidRDefault="00046BE8" w:rsidP="00046BE8">
      <w:pPr>
        <w:spacing w:after="0" w:line="240" w:lineRule="auto"/>
        <w:ind w:left="2880" w:hanging="2880"/>
        <w:rPr>
          <w:rFonts w:eastAsiaTheme="minorHAnsi"/>
        </w:rPr>
      </w:pPr>
    </w:p>
    <w:p w14:paraId="1969C5E4" w14:textId="77777777" w:rsidR="00046BE8" w:rsidRDefault="00046BE8" w:rsidP="00046BE8">
      <w:pPr>
        <w:spacing w:after="0" w:line="240" w:lineRule="auto"/>
        <w:ind w:left="2880" w:hanging="2880"/>
        <w:rPr>
          <w:rFonts w:eastAsiaTheme="minorHAnsi"/>
        </w:rPr>
      </w:pPr>
      <w:r w:rsidRPr="00046BE8">
        <w:rPr>
          <w:rFonts w:eastAsiaTheme="minorHAnsi"/>
          <w:b/>
          <w:bCs/>
        </w:rPr>
        <w:t>Resolution 2023-150</w:t>
      </w:r>
      <w:r w:rsidRPr="00046BE8">
        <w:rPr>
          <w:rFonts w:eastAsiaTheme="minorHAnsi"/>
        </w:rPr>
        <w:tab/>
        <w:t>Authorizing the Execution of Settlement Agreement between Oldmans Township and Fair Share Housing Center</w:t>
      </w:r>
    </w:p>
    <w:p w14:paraId="2FF1588F" w14:textId="3218514E" w:rsidR="00EE0BF4" w:rsidRPr="00046BE8" w:rsidRDefault="00EE0BF4" w:rsidP="00046BE8">
      <w:pPr>
        <w:spacing w:after="0" w:line="240" w:lineRule="auto"/>
        <w:ind w:left="2880" w:hanging="2880"/>
        <w:rPr>
          <w:rFonts w:eastAsiaTheme="minorHAnsi"/>
        </w:rPr>
      </w:pPr>
      <w:r>
        <w:rPr>
          <w:rFonts w:eastAsiaTheme="minorHAnsi"/>
        </w:rPr>
        <w:tab/>
        <w:t xml:space="preserve">Resolution was tabled.  The Township Committee would like to meet with a representative from </w:t>
      </w:r>
      <w:proofErr w:type="spellStart"/>
      <w:r>
        <w:rPr>
          <w:rFonts w:eastAsiaTheme="minorHAnsi"/>
        </w:rPr>
        <w:t>Surenian’s</w:t>
      </w:r>
      <w:proofErr w:type="spellEnd"/>
      <w:r>
        <w:rPr>
          <w:rFonts w:eastAsiaTheme="minorHAnsi"/>
        </w:rPr>
        <w:t xml:space="preserve"> law office to discuss. </w:t>
      </w:r>
    </w:p>
    <w:p w14:paraId="09D9845D" w14:textId="77777777" w:rsidR="00046BE8" w:rsidRPr="00046BE8" w:rsidRDefault="00046BE8" w:rsidP="00046BE8">
      <w:pPr>
        <w:spacing w:after="0" w:line="240" w:lineRule="auto"/>
        <w:ind w:left="2880" w:hanging="2880"/>
        <w:rPr>
          <w:rFonts w:eastAsiaTheme="minorHAnsi"/>
        </w:rPr>
      </w:pPr>
    </w:p>
    <w:p w14:paraId="78B790AA" w14:textId="77777777" w:rsidR="00046BE8" w:rsidRPr="00046BE8" w:rsidRDefault="00046BE8" w:rsidP="00046BE8">
      <w:pPr>
        <w:spacing w:after="0" w:line="240" w:lineRule="auto"/>
        <w:ind w:left="2880" w:hanging="2880"/>
        <w:rPr>
          <w:rFonts w:eastAsiaTheme="minorHAnsi"/>
        </w:rPr>
      </w:pPr>
      <w:r w:rsidRPr="00046BE8">
        <w:rPr>
          <w:rFonts w:eastAsiaTheme="minorHAnsi"/>
          <w:u w:val="single"/>
        </w:rPr>
        <w:t>TAX COLLECTOR</w:t>
      </w:r>
    </w:p>
    <w:p w14:paraId="3535C265" w14:textId="77777777" w:rsidR="00046BE8" w:rsidRPr="00046BE8" w:rsidRDefault="00046BE8" w:rsidP="00046BE8">
      <w:pPr>
        <w:spacing w:after="0" w:line="240" w:lineRule="auto"/>
        <w:ind w:left="2880" w:hanging="2880"/>
        <w:rPr>
          <w:rFonts w:eastAsiaTheme="minorHAnsi"/>
        </w:rPr>
      </w:pPr>
    </w:p>
    <w:p w14:paraId="6A6F6140" w14:textId="77777777" w:rsidR="00046BE8" w:rsidRPr="00046BE8" w:rsidRDefault="00046BE8" w:rsidP="00046BE8">
      <w:pPr>
        <w:spacing w:after="0" w:line="240" w:lineRule="auto"/>
        <w:ind w:left="2880" w:hanging="2880"/>
        <w:rPr>
          <w:rFonts w:eastAsiaTheme="minorHAnsi"/>
        </w:rPr>
      </w:pPr>
      <w:r w:rsidRPr="00046BE8">
        <w:rPr>
          <w:rFonts w:eastAsiaTheme="minorHAnsi"/>
          <w:b/>
          <w:bCs/>
        </w:rPr>
        <w:t>Resolution 2023-151</w:t>
      </w:r>
      <w:r w:rsidRPr="00046BE8">
        <w:rPr>
          <w:rFonts w:eastAsiaTheme="minorHAnsi"/>
        </w:rPr>
        <w:tab/>
        <w:t>Refund 4</w:t>
      </w:r>
      <w:r w:rsidRPr="00046BE8">
        <w:rPr>
          <w:rFonts w:eastAsiaTheme="minorHAnsi"/>
          <w:vertAlign w:val="superscript"/>
        </w:rPr>
        <w:t>th</w:t>
      </w:r>
      <w:r w:rsidRPr="00046BE8">
        <w:rPr>
          <w:rFonts w:eastAsiaTheme="minorHAnsi"/>
        </w:rPr>
        <w:t xml:space="preserve"> Quarter Taxes for Block 14/Lot 11 – South Jersey Land &amp; Water Trust</w:t>
      </w:r>
    </w:p>
    <w:p w14:paraId="4DF2B5CE" w14:textId="7A8C3BA4" w:rsidR="00046BE8" w:rsidRDefault="00EE0BF4" w:rsidP="00046BE8">
      <w:pPr>
        <w:spacing w:after="0" w:line="240" w:lineRule="auto"/>
        <w:ind w:left="2880" w:hanging="2880"/>
        <w:rPr>
          <w:rFonts w:eastAsiaTheme="minorHAnsi"/>
        </w:rPr>
      </w:pPr>
      <w:r>
        <w:rPr>
          <w:rFonts w:eastAsiaTheme="minorHAnsi"/>
        </w:rPr>
        <w:tab/>
        <w:t>Property is now tax exempt.</w:t>
      </w:r>
    </w:p>
    <w:p w14:paraId="4F3E508F" w14:textId="68B6A815" w:rsidR="00EE0BF4" w:rsidRPr="00046BE8" w:rsidRDefault="00EE0BF4" w:rsidP="00046BE8">
      <w:pPr>
        <w:spacing w:after="0" w:line="240" w:lineRule="auto"/>
        <w:ind w:left="2880" w:hanging="2880"/>
        <w:rPr>
          <w:rFonts w:eastAsiaTheme="minorHAnsi"/>
        </w:rPr>
      </w:pPr>
      <w:r>
        <w:rPr>
          <w:rFonts w:eastAsiaTheme="minorHAnsi"/>
        </w:rPr>
        <w:tab/>
        <w:t>Mr. Ferrell made a motion to approve, Mr. Murphy seconded and all agreed.</w:t>
      </w:r>
    </w:p>
    <w:p w14:paraId="73358CB4" w14:textId="77777777" w:rsidR="00046BE8" w:rsidRPr="00046BE8" w:rsidRDefault="00046BE8" w:rsidP="00046BE8">
      <w:pPr>
        <w:spacing w:after="0" w:line="240" w:lineRule="auto"/>
        <w:ind w:left="2880" w:hanging="2880"/>
        <w:rPr>
          <w:rFonts w:eastAsiaTheme="minorHAnsi"/>
        </w:rPr>
      </w:pPr>
      <w:r w:rsidRPr="00046BE8">
        <w:rPr>
          <w:rFonts w:eastAsiaTheme="minorHAnsi"/>
          <w:u w:val="single"/>
        </w:rPr>
        <w:t xml:space="preserve">CONSTRUCTION </w:t>
      </w:r>
    </w:p>
    <w:p w14:paraId="6863D2AB" w14:textId="77777777" w:rsidR="00046BE8" w:rsidRPr="00046BE8" w:rsidRDefault="00046BE8" w:rsidP="00046BE8">
      <w:pPr>
        <w:spacing w:after="0" w:line="240" w:lineRule="auto"/>
        <w:ind w:left="2880" w:hanging="2880"/>
        <w:rPr>
          <w:rFonts w:eastAsiaTheme="minorHAnsi"/>
        </w:rPr>
      </w:pPr>
    </w:p>
    <w:p w14:paraId="5895DEEF" w14:textId="77777777" w:rsidR="00046BE8" w:rsidRPr="00046BE8" w:rsidRDefault="00046BE8" w:rsidP="00046BE8">
      <w:pPr>
        <w:spacing w:after="0" w:line="240" w:lineRule="auto"/>
        <w:ind w:left="2880" w:hanging="2880"/>
        <w:rPr>
          <w:rFonts w:eastAsiaTheme="minorHAnsi"/>
        </w:rPr>
      </w:pPr>
      <w:r w:rsidRPr="00046BE8">
        <w:rPr>
          <w:rFonts w:eastAsiaTheme="minorHAnsi"/>
          <w:b/>
          <w:bCs/>
        </w:rPr>
        <w:t>Resolution 2023-152</w:t>
      </w:r>
      <w:r w:rsidRPr="00046BE8">
        <w:rPr>
          <w:rFonts w:eastAsiaTheme="minorHAnsi"/>
        </w:rPr>
        <w:tab/>
        <w:t>Refund of Permit Fee for Block 8/Lot 8 (116 N. Railroad Ave.)</w:t>
      </w:r>
    </w:p>
    <w:p w14:paraId="0896577C" w14:textId="77777777" w:rsidR="00046BE8" w:rsidRDefault="00046BE8" w:rsidP="00046BE8">
      <w:pPr>
        <w:spacing w:after="0" w:line="240" w:lineRule="auto"/>
        <w:ind w:left="2880"/>
        <w:rPr>
          <w:rFonts w:eastAsiaTheme="minorHAnsi"/>
        </w:rPr>
      </w:pPr>
      <w:r w:rsidRPr="00046BE8">
        <w:rPr>
          <w:rFonts w:eastAsiaTheme="minorHAnsi"/>
        </w:rPr>
        <w:t xml:space="preserve"> </w:t>
      </w:r>
      <w:proofErr w:type="spellStart"/>
      <w:r w:rsidRPr="00046BE8">
        <w:rPr>
          <w:rFonts w:eastAsiaTheme="minorHAnsi"/>
        </w:rPr>
        <w:t>i</w:t>
      </w:r>
      <w:proofErr w:type="spellEnd"/>
      <w:r w:rsidRPr="00046BE8">
        <w:rPr>
          <w:rFonts w:eastAsiaTheme="minorHAnsi"/>
        </w:rPr>
        <w:t>/a/o $52.00</w:t>
      </w:r>
    </w:p>
    <w:p w14:paraId="3D92C638" w14:textId="2B4DD897" w:rsidR="00EE0BF4" w:rsidRDefault="00EE0BF4" w:rsidP="00046BE8">
      <w:pPr>
        <w:spacing w:after="0" w:line="240" w:lineRule="auto"/>
        <w:ind w:left="2880"/>
        <w:rPr>
          <w:rFonts w:eastAsiaTheme="minorHAnsi"/>
        </w:rPr>
      </w:pPr>
      <w:r>
        <w:rPr>
          <w:rFonts w:eastAsiaTheme="minorHAnsi"/>
        </w:rPr>
        <w:t>Both the homeowner and contractor paid the permit fee.</w:t>
      </w:r>
    </w:p>
    <w:p w14:paraId="59C65EF7" w14:textId="138E2A84" w:rsidR="00EE0BF4" w:rsidRPr="00046BE8" w:rsidRDefault="00EE0BF4" w:rsidP="00046BE8">
      <w:pPr>
        <w:spacing w:after="0" w:line="240" w:lineRule="auto"/>
        <w:ind w:left="2880"/>
        <w:rPr>
          <w:rFonts w:eastAsiaTheme="minorHAnsi"/>
        </w:rPr>
      </w:pPr>
      <w:r>
        <w:rPr>
          <w:rFonts w:eastAsiaTheme="minorHAnsi"/>
        </w:rPr>
        <w:t>Mr. Murphy made a motion to approve, Mr. Ferrell seconded and all agreed.</w:t>
      </w:r>
    </w:p>
    <w:p w14:paraId="0AA6EFAA" w14:textId="77777777" w:rsidR="00046BE8" w:rsidRPr="00046BE8" w:rsidRDefault="00046BE8" w:rsidP="00046BE8">
      <w:pPr>
        <w:spacing w:after="0" w:line="240" w:lineRule="auto"/>
        <w:ind w:left="2880" w:hanging="2880"/>
        <w:rPr>
          <w:rFonts w:eastAsiaTheme="minorHAnsi"/>
        </w:rPr>
      </w:pPr>
    </w:p>
    <w:p w14:paraId="41450867" w14:textId="6492FA8B" w:rsidR="00046BE8" w:rsidRPr="00046BE8" w:rsidRDefault="00046BE8" w:rsidP="00046BE8">
      <w:pPr>
        <w:spacing w:after="0" w:line="240" w:lineRule="auto"/>
        <w:ind w:left="2880" w:hanging="2880"/>
        <w:rPr>
          <w:rFonts w:eastAsiaTheme="minorHAnsi"/>
        </w:rPr>
      </w:pPr>
      <w:r w:rsidRPr="00046BE8">
        <w:rPr>
          <w:rFonts w:eastAsiaTheme="minorHAnsi"/>
          <w:u w:val="single"/>
        </w:rPr>
        <w:t>PAYMENT OF BILLS</w:t>
      </w:r>
      <w:r w:rsidR="00EE0BF4">
        <w:rPr>
          <w:rFonts w:eastAsiaTheme="minorHAnsi"/>
        </w:rPr>
        <w:tab/>
        <w:t>Mr. Murphy made a motion to approve, Mr. Ferrell seconded and all agreed.</w:t>
      </w:r>
    </w:p>
    <w:p w14:paraId="10602160" w14:textId="77777777" w:rsidR="00046BE8" w:rsidRPr="00046BE8" w:rsidRDefault="00046BE8" w:rsidP="00046BE8">
      <w:pPr>
        <w:spacing w:after="0" w:line="240" w:lineRule="auto"/>
        <w:ind w:left="2880" w:hanging="2880"/>
        <w:rPr>
          <w:rFonts w:eastAsiaTheme="minorHAnsi"/>
        </w:rPr>
      </w:pPr>
    </w:p>
    <w:p w14:paraId="52ED1E11" w14:textId="77777777" w:rsidR="00046BE8" w:rsidRDefault="00046BE8" w:rsidP="00046BE8">
      <w:pPr>
        <w:spacing w:after="0" w:line="240" w:lineRule="auto"/>
        <w:ind w:left="2160" w:hanging="2160"/>
        <w:rPr>
          <w:rFonts w:eastAsiaTheme="minorHAnsi"/>
        </w:rPr>
      </w:pPr>
      <w:r w:rsidRPr="00046BE8">
        <w:rPr>
          <w:rFonts w:eastAsiaTheme="minorHAnsi"/>
          <w:u w:val="single"/>
        </w:rPr>
        <w:t>PUBLIC COMMENTS</w:t>
      </w:r>
    </w:p>
    <w:p w14:paraId="5AD892C9" w14:textId="77777777" w:rsidR="002B3D9A" w:rsidRPr="00046BE8" w:rsidRDefault="002B3D9A" w:rsidP="00046BE8">
      <w:pPr>
        <w:spacing w:after="0" w:line="240" w:lineRule="auto"/>
        <w:ind w:left="2160" w:hanging="2160"/>
        <w:rPr>
          <w:rFonts w:eastAsiaTheme="minorHAnsi"/>
        </w:rPr>
      </w:pPr>
    </w:p>
    <w:p w14:paraId="4561920A" w14:textId="3EF24A80" w:rsidR="00046BE8" w:rsidRDefault="002B3D9A" w:rsidP="00046BE8">
      <w:pPr>
        <w:tabs>
          <w:tab w:val="left" w:pos="810"/>
        </w:tabs>
        <w:rPr>
          <w:rFonts w:eastAsiaTheme="minorHAnsi"/>
        </w:rPr>
      </w:pPr>
      <w:r>
        <w:rPr>
          <w:rFonts w:eastAsiaTheme="minorHAnsi"/>
        </w:rPr>
        <w:t>Justin Adams</w:t>
      </w:r>
      <w:r>
        <w:rPr>
          <w:rFonts w:eastAsiaTheme="minorHAnsi"/>
        </w:rPr>
        <w:tab/>
      </w:r>
      <w:r>
        <w:rPr>
          <w:rFonts w:eastAsiaTheme="minorHAnsi"/>
        </w:rPr>
        <w:tab/>
      </w:r>
      <w:r>
        <w:rPr>
          <w:rFonts w:eastAsiaTheme="minorHAnsi"/>
        </w:rPr>
        <w:tab/>
        <w:t>Requested speed limit in Kay Gardens (no speed limit signs posted)</w:t>
      </w:r>
    </w:p>
    <w:p w14:paraId="36D11F8D" w14:textId="3A159B0B" w:rsidR="002B3D9A" w:rsidRDefault="002B3D9A" w:rsidP="00046BE8">
      <w:pPr>
        <w:tabs>
          <w:tab w:val="left" w:pos="810"/>
        </w:tabs>
        <w:rPr>
          <w:rFonts w:eastAsiaTheme="minorHAnsi"/>
        </w:rPr>
      </w:pPr>
      <w:r>
        <w:rPr>
          <w:rFonts w:eastAsiaTheme="minorHAnsi"/>
        </w:rPr>
        <w:t>Dean Sparks</w:t>
      </w:r>
      <w:r>
        <w:rPr>
          <w:rFonts w:eastAsiaTheme="minorHAnsi"/>
        </w:rPr>
        <w:tab/>
      </w:r>
      <w:r>
        <w:rPr>
          <w:rFonts w:eastAsiaTheme="minorHAnsi"/>
        </w:rPr>
        <w:tab/>
      </w:r>
      <w:r>
        <w:rPr>
          <w:rFonts w:eastAsiaTheme="minorHAnsi"/>
        </w:rPr>
        <w:tab/>
        <w:t>Committee will work on.</w:t>
      </w:r>
    </w:p>
    <w:p w14:paraId="7E4A8925" w14:textId="62CB3571" w:rsidR="00046BE8" w:rsidRDefault="002B3D9A" w:rsidP="00046BE8">
      <w:pPr>
        <w:tabs>
          <w:tab w:val="left" w:pos="810"/>
        </w:tabs>
        <w:rPr>
          <w:rFonts w:eastAsiaTheme="minorHAnsi"/>
        </w:rPr>
      </w:pPr>
      <w:r>
        <w:rPr>
          <w:rFonts w:eastAsiaTheme="minorHAnsi"/>
        </w:rPr>
        <w:t>CLOSED TO PUBLIC</w:t>
      </w:r>
    </w:p>
    <w:p w14:paraId="1A22C530" w14:textId="36617C3E" w:rsidR="00046BE8" w:rsidRDefault="00693B05" w:rsidP="00693B05">
      <w:pPr>
        <w:tabs>
          <w:tab w:val="left" w:pos="810"/>
        </w:tabs>
        <w:ind w:left="2880" w:hanging="2880"/>
        <w:rPr>
          <w:rFonts w:eastAsiaTheme="minorHAnsi"/>
        </w:rPr>
      </w:pPr>
      <w:r>
        <w:rPr>
          <w:rFonts w:eastAsiaTheme="minorHAnsi"/>
        </w:rPr>
        <w:t>Bill Ferrell</w:t>
      </w:r>
      <w:r>
        <w:rPr>
          <w:rFonts w:eastAsiaTheme="minorHAnsi"/>
        </w:rPr>
        <w:tab/>
        <w:t>Met with Salem County Public Works regarding the traffic study.  Township looking for direction to start addressing traffic concerns…paint, signs, etc.  County should have a plan ready by the first of the year.</w:t>
      </w:r>
    </w:p>
    <w:p w14:paraId="67751568" w14:textId="1D7CB1BF" w:rsidR="00693B05" w:rsidRDefault="00693B05" w:rsidP="00693B05">
      <w:pPr>
        <w:tabs>
          <w:tab w:val="left" w:pos="810"/>
        </w:tabs>
        <w:ind w:left="2880" w:hanging="2880"/>
        <w:rPr>
          <w:rFonts w:eastAsiaTheme="minorHAnsi"/>
        </w:rPr>
      </w:pPr>
      <w:r>
        <w:rPr>
          <w:rFonts w:eastAsiaTheme="minorHAnsi"/>
        </w:rPr>
        <w:tab/>
      </w:r>
      <w:r>
        <w:rPr>
          <w:rFonts w:eastAsiaTheme="minorHAnsi"/>
        </w:rPr>
        <w:tab/>
        <w:t>Township Committee attended a Salem County traffic training session.  There is federal funding that might be available to help with traffic control.</w:t>
      </w:r>
    </w:p>
    <w:p w14:paraId="644920E8" w14:textId="17E1FDCB" w:rsidR="00693B05" w:rsidRDefault="00693B05" w:rsidP="00693B05">
      <w:pPr>
        <w:tabs>
          <w:tab w:val="left" w:pos="810"/>
        </w:tabs>
        <w:ind w:left="2880" w:hanging="2880"/>
        <w:rPr>
          <w:rFonts w:eastAsiaTheme="minorHAnsi"/>
        </w:rPr>
      </w:pPr>
      <w:r>
        <w:rPr>
          <w:rFonts w:eastAsiaTheme="minorHAnsi"/>
        </w:rPr>
        <w:tab/>
      </w:r>
      <w:r>
        <w:rPr>
          <w:rFonts w:eastAsiaTheme="minorHAnsi"/>
        </w:rPr>
        <w:tab/>
        <w:t>Now working with the Salem County Mosquito Control Commission regarding the ditch at Pedricktown-Woodstown Road.</w:t>
      </w:r>
    </w:p>
    <w:p w14:paraId="3AE8AC02" w14:textId="4DE7FFF2" w:rsidR="00693B05" w:rsidRDefault="00693B05" w:rsidP="00693B05">
      <w:pPr>
        <w:tabs>
          <w:tab w:val="left" w:pos="810"/>
        </w:tabs>
        <w:ind w:left="2880" w:hanging="2880"/>
        <w:rPr>
          <w:rFonts w:eastAsiaTheme="minorHAnsi"/>
        </w:rPr>
      </w:pPr>
      <w:r>
        <w:rPr>
          <w:rFonts w:eastAsiaTheme="minorHAnsi"/>
        </w:rPr>
        <w:lastRenderedPageBreak/>
        <w:tab/>
      </w:r>
      <w:r>
        <w:rPr>
          <w:rFonts w:eastAsiaTheme="minorHAnsi"/>
        </w:rPr>
        <w:tab/>
        <w:t>Would like the Township Committee to consider signage on Freed Road to deter tractor trailers.  Tom Tedesco stated need justification to State for signage.  Would need a traffic study.  Mr. Tedesco suggested combining Freed Road and current traffic study when meeting with the County.  Mr. Ferrell stated that Gloucester County would have to agree to some of the proposed suggestions in the traffic study for Mill Street.</w:t>
      </w:r>
    </w:p>
    <w:p w14:paraId="0750C53D" w14:textId="469256EC" w:rsidR="00693B05" w:rsidRDefault="00693B05" w:rsidP="00693B05">
      <w:pPr>
        <w:tabs>
          <w:tab w:val="left" w:pos="810"/>
        </w:tabs>
        <w:ind w:left="2880" w:hanging="2880"/>
        <w:rPr>
          <w:rFonts w:eastAsiaTheme="minorHAnsi"/>
        </w:rPr>
      </w:pPr>
      <w:r>
        <w:rPr>
          <w:rFonts w:eastAsiaTheme="minorHAnsi"/>
        </w:rPr>
        <w:tab/>
      </w:r>
      <w:r>
        <w:rPr>
          <w:rFonts w:eastAsiaTheme="minorHAnsi"/>
        </w:rPr>
        <w:tab/>
        <w:t>Ambulance Squad holding a fundraiser this Friday night.</w:t>
      </w:r>
    </w:p>
    <w:p w14:paraId="0380F74A" w14:textId="0647503A" w:rsidR="00693B05" w:rsidRDefault="00693B05" w:rsidP="00693B05">
      <w:pPr>
        <w:tabs>
          <w:tab w:val="left" w:pos="810"/>
        </w:tabs>
        <w:ind w:left="2880" w:hanging="2880"/>
        <w:rPr>
          <w:rFonts w:eastAsiaTheme="minorHAnsi"/>
        </w:rPr>
      </w:pPr>
      <w:r>
        <w:rPr>
          <w:rFonts w:eastAsiaTheme="minorHAnsi"/>
        </w:rPr>
        <w:t>David Murphy</w:t>
      </w:r>
      <w:r w:rsidR="00ED3BC1">
        <w:rPr>
          <w:rFonts w:eastAsiaTheme="minorHAnsi"/>
        </w:rPr>
        <w:tab/>
        <w:t>The Salem County Road Safety meeting is looking for ways to improve</w:t>
      </w:r>
      <w:r w:rsidR="00EB5538">
        <w:rPr>
          <w:rFonts w:eastAsiaTheme="minorHAnsi"/>
        </w:rPr>
        <w:t xml:space="preserve"> safety in Salem County.  This is an outside agency working with all the Salem County municipalities.</w:t>
      </w:r>
    </w:p>
    <w:p w14:paraId="65B84EE8" w14:textId="5878C436" w:rsidR="00EB5538" w:rsidRDefault="00EB5538" w:rsidP="00693B05">
      <w:pPr>
        <w:tabs>
          <w:tab w:val="left" w:pos="810"/>
        </w:tabs>
        <w:ind w:left="2880" w:hanging="2880"/>
        <w:rPr>
          <w:rFonts w:eastAsiaTheme="minorHAnsi"/>
        </w:rPr>
      </w:pPr>
      <w:r>
        <w:rPr>
          <w:rFonts w:eastAsiaTheme="minorHAnsi"/>
        </w:rPr>
        <w:t>Dean Sparks</w:t>
      </w:r>
      <w:r>
        <w:rPr>
          <w:rFonts w:eastAsiaTheme="minorHAnsi"/>
        </w:rPr>
        <w:tab/>
      </w:r>
      <w:proofErr w:type="gramStart"/>
      <w:r>
        <w:rPr>
          <w:rFonts w:eastAsiaTheme="minorHAnsi"/>
        </w:rPr>
        <w:t>The</w:t>
      </w:r>
      <w:proofErr w:type="gramEnd"/>
      <w:r>
        <w:rPr>
          <w:rFonts w:eastAsiaTheme="minorHAnsi"/>
        </w:rPr>
        <w:t xml:space="preserve"> MAPSA 2024 calendar is being prepared for distribution.</w:t>
      </w:r>
    </w:p>
    <w:p w14:paraId="6C0268C6" w14:textId="0865FBCD" w:rsidR="00EB5538" w:rsidRDefault="00EB5538" w:rsidP="00693B05">
      <w:pPr>
        <w:tabs>
          <w:tab w:val="left" w:pos="810"/>
        </w:tabs>
        <w:ind w:left="2880" w:hanging="2880"/>
        <w:rPr>
          <w:rFonts w:eastAsiaTheme="minorHAnsi"/>
        </w:rPr>
      </w:pPr>
      <w:r>
        <w:rPr>
          <w:rFonts w:eastAsiaTheme="minorHAnsi"/>
        </w:rPr>
        <w:tab/>
      </w:r>
      <w:r>
        <w:rPr>
          <w:rFonts w:eastAsiaTheme="minorHAnsi"/>
        </w:rPr>
        <w:tab/>
        <w:t xml:space="preserve">Salem County Improvement Authority thanked Harry Moore, Scott </w:t>
      </w:r>
      <w:proofErr w:type="gramStart"/>
      <w:r>
        <w:rPr>
          <w:rFonts w:eastAsiaTheme="minorHAnsi"/>
        </w:rPr>
        <w:t>Myers</w:t>
      </w:r>
      <w:proofErr w:type="gramEnd"/>
      <w:r>
        <w:rPr>
          <w:rFonts w:eastAsiaTheme="minorHAnsi"/>
        </w:rPr>
        <w:t xml:space="preserve"> and Lacey’s for their efforts in cleaning up the DOD.</w:t>
      </w:r>
    </w:p>
    <w:p w14:paraId="10C4AA46" w14:textId="54EF30E8" w:rsidR="00EB5538" w:rsidRDefault="00EB5538" w:rsidP="00693B05">
      <w:pPr>
        <w:tabs>
          <w:tab w:val="left" w:pos="810"/>
        </w:tabs>
        <w:ind w:left="2880" w:hanging="2880"/>
        <w:rPr>
          <w:rFonts w:eastAsiaTheme="minorHAnsi"/>
        </w:rPr>
      </w:pPr>
      <w:r>
        <w:rPr>
          <w:rFonts w:eastAsiaTheme="minorHAnsi"/>
        </w:rPr>
        <w:tab/>
      </w:r>
      <w:r>
        <w:rPr>
          <w:rFonts w:eastAsiaTheme="minorHAnsi"/>
        </w:rPr>
        <w:tab/>
        <w:t xml:space="preserve">Attended a farmland preservation event at the McCouch Farm which is the 250,000 </w:t>
      </w:r>
      <w:proofErr w:type="gramStart"/>
      <w:r>
        <w:rPr>
          <w:rFonts w:eastAsiaTheme="minorHAnsi"/>
        </w:rPr>
        <w:t>acre</w:t>
      </w:r>
      <w:proofErr w:type="gramEnd"/>
      <w:r>
        <w:rPr>
          <w:rFonts w:eastAsiaTheme="minorHAnsi"/>
        </w:rPr>
        <w:t xml:space="preserve"> to be preserved through the State (SADC) program.</w:t>
      </w:r>
    </w:p>
    <w:p w14:paraId="734F19B8" w14:textId="207FDC42" w:rsidR="0044465C" w:rsidRDefault="0044465C" w:rsidP="00693B05">
      <w:pPr>
        <w:tabs>
          <w:tab w:val="left" w:pos="810"/>
        </w:tabs>
        <w:ind w:left="2880" w:hanging="2880"/>
        <w:rPr>
          <w:rFonts w:eastAsiaTheme="minorHAnsi"/>
        </w:rPr>
      </w:pPr>
      <w:r>
        <w:rPr>
          <w:rFonts w:eastAsiaTheme="minorHAnsi"/>
        </w:rPr>
        <w:tab/>
      </w:r>
      <w:r>
        <w:rPr>
          <w:rFonts w:eastAsiaTheme="minorHAnsi"/>
        </w:rPr>
        <w:tab/>
        <w:t>Attended a Rutgers Class:  Duties of Elected Officials.</w:t>
      </w:r>
    </w:p>
    <w:p w14:paraId="5DD4250C" w14:textId="5CE830A9" w:rsidR="0044465C" w:rsidRDefault="0044465C" w:rsidP="00693B05">
      <w:pPr>
        <w:tabs>
          <w:tab w:val="left" w:pos="810"/>
        </w:tabs>
        <w:ind w:left="2880" w:hanging="2880"/>
        <w:rPr>
          <w:rFonts w:eastAsiaTheme="minorHAnsi"/>
        </w:rPr>
      </w:pPr>
      <w:r>
        <w:rPr>
          <w:rFonts w:eastAsiaTheme="minorHAnsi"/>
        </w:rPr>
        <w:tab/>
      </w:r>
      <w:r>
        <w:rPr>
          <w:rFonts w:eastAsiaTheme="minorHAnsi"/>
        </w:rPr>
        <w:tab/>
        <w:t>There is a shortage of stone in New Jersey which is used for road paving.  Mr. Sparks asked the County to consider fixing a portion of Straughns Mill by the old dump.</w:t>
      </w:r>
    </w:p>
    <w:p w14:paraId="539BB339" w14:textId="32E53ED3" w:rsidR="0044465C" w:rsidRDefault="0044465C" w:rsidP="00693B05">
      <w:pPr>
        <w:tabs>
          <w:tab w:val="left" w:pos="810"/>
        </w:tabs>
        <w:ind w:left="2880" w:hanging="2880"/>
        <w:rPr>
          <w:rFonts w:eastAsiaTheme="minorHAnsi"/>
        </w:rPr>
      </w:pPr>
      <w:r>
        <w:rPr>
          <w:rFonts w:eastAsiaTheme="minorHAnsi"/>
        </w:rPr>
        <w:tab/>
      </w:r>
      <w:r>
        <w:rPr>
          <w:rFonts w:eastAsiaTheme="minorHAnsi"/>
        </w:rPr>
        <w:tab/>
        <w:t>South Jersey Gas will be working on Porcupine Road until January installing pipe.</w:t>
      </w:r>
    </w:p>
    <w:p w14:paraId="0AB2BB42" w14:textId="39ABB3C1" w:rsidR="0044465C" w:rsidRDefault="0044465C" w:rsidP="00693B05">
      <w:pPr>
        <w:tabs>
          <w:tab w:val="left" w:pos="810"/>
        </w:tabs>
        <w:ind w:left="2880" w:hanging="2880"/>
        <w:rPr>
          <w:rFonts w:eastAsiaTheme="minorHAnsi"/>
        </w:rPr>
      </w:pPr>
      <w:r>
        <w:rPr>
          <w:rFonts w:eastAsiaTheme="minorHAnsi"/>
        </w:rPr>
        <w:tab/>
      </w:r>
      <w:r>
        <w:rPr>
          <w:rFonts w:eastAsiaTheme="minorHAnsi"/>
        </w:rPr>
        <w:tab/>
        <w:t>Carolina Road will not be repaved until Spring, 2024.  Tom Tedesco will confirm with WJV about the paving.</w:t>
      </w:r>
    </w:p>
    <w:p w14:paraId="40E3A8BB" w14:textId="1E930126" w:rsidR="0044465C" w:rsidRDefault="0044465C" w:rsidP="00693B05">
      <w:pPr>
        <w:tabs>
          <w:tab w:val="left" w:pos="810"/>
        </w:tabs>
        <w:ind w:left="2880" w:hanging="2880"/>
        <w:rPr>
          <w:rFonts w:eastAsiaTheme="minorHAnsi"/>
        </w:rPr>
      </w:pPr>
      <w:r>
        <w:rPr>
          <w:rFonts w:eastAsiaTheme="minorHAnsi"/>
        </w:rPr>
        <w:tab/>
      </w:r>
      <w:r>
        <w:rPr>
          <w:rFonts w:eastAsiaTheme="minorHAnsi"/>
        </w:rPr>
        <w:tab/>
        <w:t>Attended the Local Government Dinner.  Inspira, new owner of Salem County Hospital, presented how they are going to improve the hospital which will cost $15,000,000.</w:t>
      </w:r>
    </w:p>
    <w:p w14:paraId="7490EE74" w14:textId="644E354F" w:rsidR="0044465C" w:rsidRDefault="0044465C" w:rsidP="00693B05">
      <w:pPr>
        <w:tabs>
          <w:tab w:val="left" w:pos="810"/>
        </w:tabs>
        <w:ind w:left="2880" w:hanging="2880"/>
        <w:rPr>
          <w:rFonts w:eastAsiaTheme="minorHAnsi"/>
        </w:rPr>
      </w:pPr>
      <w:r>
        <w:rPr>
          <w:rFonts w:eastAsiaTheme="minorHAnsi"/>
        </w:rPr>
        <w:tab/>
      </w:r>
      <w:r>
        <w:rPr>
          <w:rFonts w:eastAsiaTheme="minorHAnsi"/>
        </w:rPr>
        <w:tab/>
        <w:t>Farmland Preservation – Clarke Caton &amp; Hintz is close to being able to complete the plan.  May be able to present at the December Planning Board meeting, with a final adoption in May, 2024.  Oldmans Agriculture Advisory Board will be meeting shortly.</w:t>
      </w:r>
    </w:p>
    <w:p w14:paraId="762A8FF4" w14:textId="0E6F2450" w:rsidR="00046BE8" w:rsidRDefault="00046BE8" w:rsidP="00046BE8">
      <w:pPr>
        <w:tabs>
          <w:tab w:val="left" w:pos="810"/>
        </w:tabs>
        <w:rPr>
          <w:rFonts w:eastAsiaTheme="minorHAnsi"/>
        </w:rPr>
      </w:pPr>
      <w:r>
        <w:rPr>
          <w:rFonts w:eastAsiaTheme="minorHAnsi"/>
        </w:rPr>
        <w:t>T</w:t>
      </w:r>
      <w:r w:rsidRPr="00A94FDF">
        <w:rPr>
          <w:rFonts w:eastAsiaTheme="minorHAnsi"/>
        </w:rPr>
        <w:t xml:space="preserve">here being no further business, on a motion from Mr. </w:t>
      </w:r>
      <w:r>
        <w:rPr>
          <w:rFonts w:eastAsiaTheme="minorHAnsi"/>
        </w:rPr>
        <w:t xml:space="preserve">Murphy, seconded by Mr. </w:t>
      </w:r>
      <w:r w:rsidR="0044465C">
        <w:rPr>
          <w:rFonts w:eastAsiaTheme="minorHAnsi"/>
        </w:rPr>
        <w:t xml:space="preserve">Ferrell, all </w:t>
      </w:r>
      <w:r w:rsidRPr="00A94FDF">
        <w:rPr>
          <w:rFonts w:eastAsiaTheme="minorHAnsi"/>
        </w:rPr>
        <w:t>agreed</w:t>
      </w:r>
      <w:r w:rsidR="0044465C">
        <w:rPr>
          <w:rFonts w:eastAsiaTheme="minorHAnsi"/>
        </w:rPr>
        <w:t xml:space="preserve"> </w:t>
      </w:r>
      <w:r>
        <w:rPr>
          <w:rFonts w:eastAsiaTheme="minorHAnsi"/>
        </w:rPr>
        <w:t xml:space="preserve">to adjourn the </w:t>
      </w:r>
      <w:r w:rsidRPr="00A94FDF">
        <w:rPr>
          <w:rFonts w:eastAsiaTheme="minorHAnsi"/>
        </w:rPr>
        <w:t>meeting</w:t>
      </w:r>
      <w:r>
        <w:rPr>
          <w:rFonts w:eastAsiaTheme="minorHAnsi"/>
        </w:rPr>
        <w:t xml:space="preserve"> </w:t>
      </w:r>
      <w:r w:rsidR="0044465C">
        <w:rPr>
          <w:rFonts w:eastAsiaTheme="minorHAnsi"/>
        </w:rPr>
        <w:t>8</w:t>
      </w:r>
      <w:r>
        <w:rPr>
          <w:rFonts w:eastAsiaTheme="minorHAnsi"/>
        </w:rPr>
        <w:t>:25 pm</w:t>
      </w:r>
      <w:r w:rsidRPr="00A94FDF">
        <w:rPr>
          <w:rFonts w:eastAsiaTheme="minorHAnsi"/>
        </w:rPr>
        <w:t>.</w:t>
      </w:r>
    </w:p>
    <w:p w14:paraId="59E180D8" w14:textId="77777777" w:rsidR="00046BE8" w:rsidRDefault="00046BE8" w:rsidP="00046BE8">
      <w:pPr>
        <w:tabs>
          <w:tab w:val="left" w:pos="810"/>
        </w:tabs>
        <w:rPr>
          <w:rFonts w:eastAsiaTheme="minorHAnsi"/>
        </w:rPr>
      </w:pPr>
    </w:p>
    <w:p w14:paraId="3B18CC64" w14:textId="77777777" w:rsidR="00046BE8" w:rsidRDefault="00046BE8" w:rsidP="00046BE8">
      <w:pPr>
        <w:tabs>
          <w:tab w:val="left" w:pos="810"/>
        </w:tabs>
        <w:spacing w:before="240" w:after="0"/>
        <w:rPr>
          <w:rFonts w:eastAsiaTheme="minorHAnsi"/>
        </w:rPr>
      </w:pPr>
      <w:r>
        <w:rPr>
          <w:rFonts w:eastAsiaTheme="minorHAnsi"/>
        </w:rPr>
        <w:br/>
        <w:t>Melinda Taylor</w:t>
      </w:r>
    </w:p>
    <w:p w14:paraId="1913F17F" w14:textId="1E4D7180" w:rsidR="00046BE8" w:rsidRDefault="00046BE8" w:rsidP="0044465C">
      <w:pPr>
        <w:tabs>
          <w:tab w:val="left" w:pos="810"/>
        </w:tabs>
        <w:spacing w:after="0" w:line="240" w:lineRule="auto"/>
      </w:pPr>
      <w:r>
        <w:rPr>
          <w:rFonts w:eastAsiaTheme="minorHAnsi"/>
        </w:rPr>
        <w:t>Municipal Clerk</w:t>
      </w:r>
    </w:p>
    <w:sectPr w:rsidR="0004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E8"/>
    <w:rsid w:val="00046BE8"/>
    <w:rsid w:val="0005454B"/>
    <w:rsid w:val="000627FE"/>
    <w:rsid w:val="002B3D9A"/>
    <w:rsid w:val="0044465C"/>
    <w:rsid w:val="005250C1"/>
    <w:rsid w:val="00575A0D"/>
    <w:rsid w:val="00693B05"/>
    <w:rsid w:val="00761103"/>
    <w:rsid w:val="00771F8C"/>
    <w:rsid w:val="0079470B"/>
    <w:rsid w:val="009371A6"/>
    <w:rsid w:val="00EB5538"/>
    <w:rsid w:val="00ED3BC1"/>
    <w:rsid w:val="00EE0BF4"/>
    <w:rsid w:val="00FC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44BB"/>
  <w15:chartTrackingRefBased/>
  <w15:docId w15:val="{13D11BA2-D8E0-4567-9379-65FC41C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E8"/>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8</cp:revision>
  <dcterms:created xsi:type="dcterms:W3CDTF">2023-11-09T18:49:00Z</dcterms:created>
  <dcterms:modified xsi:type="dcterms:W3CDTF">2023-11-10T16:21:00Z</dcterms:modified>
</cp:coreProperties>
</file>