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BD48" w14:textId="77777777" w:rsidR="005F2C57" w:rsidRPr="005F2C57" w:rsidRDefault="005F2C57" w:rsidP="005F2C5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F2C57">
        <w:rPr>
          <w:rFonts w:ascii="Calibri" w:hAnsi="Calibri" w:cs="Calibri"/>
          <w:sz w:val="24"/>
          <w:szCs w:val="24"/>
        </w:rPr>
        <w:t>OLDMANS TOWNSHIP</w:t>
      </w:r>
    </w:p>
    <w:p w14:paraId="5C914E91" w14:textId="77777777" w:rsidR="005F2C57" w:rsidRPr="005F2C57" w:rsidRDefault="005F2C57" w:rsidP="005F2C5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F2C57">
        <w:rPr>
          <w:rFonts w:ascii="Calibri" w:hAnsi="Calibri" w:cs="Calibri"/>
          <w:sz w:val="24"/>
          <w:szCs w:val="24"/>
        </w:rPr>
        <w:t>PLANNING BOARD MEETING</w:t>
      </w:r>
    </w:p>
    <w:p w14:paraId="4D800198" w14:textId="6281105E" w:rsidR="005F2C57" w:rsidRPr="005F2C57" w:rsidRDefault="005F2C57" w:rsidP="005F2C5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5F2C57">
        <w:rPr>
          <w:rFonts w:ascii="Calibri" w:hAnsi="Calibri" w:cs="Calibri"/>
          <w:sz w:val="24"/>
          <w:szCs w:val="24"/>
        </w:rPr>
        <w:t>August 19</w:t>
      </w:r>
      <w:r w:rsidRPr="005F2C57">
        <w:rPr>
          <w:rFonts w:ascii="Calibri" w:hAnsi="Calibri" w:cs="Calibri"/>
          <w:sz w:val="24"/>
          <w:szCs w:val="24"/>
        </w:rPr>
        <w:t>, 2024</w:t>
      </w:r>
    </w:p>
    <w:p w14:paraId="42C9F3CB" w14:textId="77777777" w:rsidR="005F2C57" w:rsidRPr="005F2C57" w:rsidRDefault="005F2C57" w:rsidP="005F2C5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589A88D6" w14:textId="59667136" w:rsidR="005F2C57" w:rsidRPr="005F2C57" w:rsidRDefault="005F2C57" w:rsidP="005F2C5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F2C57">
        <w:rPr>
          <w:rFonts w:ascii="Calibri" w:hAnsi="Calibri" w:cs="Calibri"/>
          <w:sz w:val="24"/>
          <w:szCs w:val="24"/>
        </w:rPr>
        <w:t xml:space="preserve">A meeting of the Oldmans Township Planning Board was held on </w:t>
      </w:r>
      <w:r w:rsidRPr="005F2C57">
        <w:rPr>
          <w:rFonts w:ascii="Calibri" w:hAnsi="Calibri" w:cs="Calibri"/>
          <w:sz w:val="24"/>
          <w:szCs w:val="24"/>
        </w:rPr>
        <w:t>August 19</w:t>
      </w:r>
      <w:r w:rsidRPr="005F2C57">
        <w:rPr>
          <w:rFonts w:ascii="Calibri" w:hAnsi="Calibri" w:cs="Calibri"/>
          <w:sz w:val="24"/>
          <w:szCs w:val="24"/>
        </w:rPr>
        <w:t>, 2024.  The meeting was called to order by Chairperson Sandy Collom at 7:</w:t>
      </w:r>
      <w:r w:rsidRPr="005F2C57">
        <w:rPr>
          <w:rFonts w:ascii="Calibri" w:hAnsi="Calibri" w:cs="Calibri"/>
          <w:sz w:val="24"/>
          <w:szCs w:val="24"/>
        </w:rPr>
        <w:t>0</w:t>
      </w:r>
      <w:r w:rsidRPr="005F2C57">
        <w:rPr>
          <w:rFonts w:ascii="Calibri" w:hAnsi="Calibri" w:cs="Calibri"/>
          <w:sz w:val="24"/>
          <w:szCs w:val="24"/>
        </w:rPr>
        <w:t xml:space="preserve">0 pm.  This meeting was held in compliance with the Sunshine Law.  </w:t>
      </w:r>
    </w:p>
    <w:p w14:paraId="3B806EA2" w14:textId="77777777" w:rsidR="005F2C57" w:rsidRPr="005F2C57" w:rsidRDefault="005F2C57" w:rsidP="005F2C5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920FE1D" w14:textId="74586E66" w:rsidR="005F2C57" w:rsidRPr="005F2C57" w:rsidRDefault="005F2C57" w:rsidP="005F2C5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F2C57">
        <w:rPr>
          <w:rFonts w:ascii="Calibri" w:hAnsi="Calibri" w:cs="Calibri"/>
          <w:sz w:val="24"/>
          <w:szCs w:val="24"/>
        </w:rPr>
        <w:t xml:space="preserve">Members Present:  Sandy Collom, </w:t>
      </w:r>
      <w:r w:rsidRPr="005F2C57">
        <w:rPr>
          <w:rFonts w:ascii="Calibri" w:hAnsi="Calibri" w:cs="Calibri"/>
          <w:sz w:val="24"/>
          <w:szCs w:val="24"/>
        </w:rPr>
        <w:t xml:space="preserve">Sue Miller, </w:t>
      </w:r>
      <w:r w:rsidRPr="005F2C57">
        <w:rPr>
          <w:rFonts w:ascii="Calibri" w:hAnsi="Calibri" w:cs="Calibri"/>
          <w:sz w:val="24"/>
          <w:szCs w:val="24"/>
        </w:rPr>
        <w:t xml:space="preserve">Earl Ransome, </w:t>
      </w:r>
      <w:r w:rsidRPr="005F2C57">
        <w:rPr>
          <w:rFonts w:ascii="Calibri" w:hAnsi="Calibri" w:cs="Calibri"/>
          <w:sz w:val="24"/>
          <w:szCs w:val="24"/>
        </w:rPr>
        <w:t xml:space="preserve">Rae Walzer, </w:t>
      </w:r>
      <w:r w:rsidRPr="005F2C57">
        <w:rPr>
          <w:rFonts w:ascii="Calibri" w:hAnsi="Calibri" w:cs="Calibri"/>
          <w:sz w:val="24"/>
          <w:szCs w:val="24"/>
        </w:rPr>
        <w:t xml:space="preserve">Steve Wilson, </w:t>
      </w:r>
      <w:r w:rsidRPr="005F2C57">
        <w:rPr>
          <w:rFonts w:ascii="Calibri" w:hAnsi="Calibri" w:cs="Calibri"/>
          <w:sz w:val="24"/>
          <w:szCs w:val="24"/>
        </w:rPr>
        <w:t>Theresa DeSanto, Rick Verdecchio</w:t>
      </w:r>
      <w:r w:rsidRPr="005F2C57">
        <w:rPr>
          <w:rFonts w:ascii="Calibri" w:hAnsi="Calibri" w:cs="Calibri"/>
          <w:sz w:val="24"/>
          <w:szCs w:val="24"/>
        </w:rPr>
        <w:t xml:space="preserve"> and Melinda Taylor</w:t>
      </w:r>
    </w:p>
    <w:p w14:paraId="11C18065" w14:textId="77777777" w:rsidR="005F2C57" w:rsidRPr="005F2C57" w:rsidRDefault="005F2C57" w:rsidP="005F2C5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7675EB5" w14:textId="5A6AAC42" w:rsidR="005F2C57" w:rsidRPr="005F2C57" w:rsidRDefault="005F2C57" w:rsidP="005F2C5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F2C57">
        <w:rPr>
          <w:rFonts w:ascii="Calibri" w:hAnsi="Calibri" w:cs="Calibri"/>
          <w:sz w:val="24"/>
          <w:szCs w:val="24"/>
        </w:rPr>
        <w:t>MINUTES:</w:t>
      </w:r>
      <w:r w:rsidRPr="005F2C57">
        <w:rPr>
          <w:rFonts w:ascii="Calibri" w:hAnsi="Calibri" w:cs="Calibri"/>
          <w:sz w:val="24"/>
          <w:szCs w:val="24"/>
        </w:rPr>
        <w:tab/>
      </w:r>
      <w:r w:rsidRPr="005F2C57">
        <w:rPr>
          <w:rFonts w:ascii="Calibri" w:hAnsi="Calibri" w:cs="Calibri"/>
          <w:sz w:val="24"/>
          <w:szCs w:val="24"/>
        </w:rPr>
        <w:tab/>
      </w:r>
      <w:r w:rsidRPr="005F2C57">
        <w:rPr>
          <w:rFonts w:ascii="Calibri" w:hAnsi="Calibri" w:cs="Calibri"/>
          <w:sz w:val="24"/>
          <w:szCs w:val="24"/>
        </w:rPr>
        <w:tab/>
      </w:r>
      <w:r w:rsidRPr="005F2C57">
        <w:rPr>
          <w:rFonts w:ascii="Calibri" w:hAnsi="Calibri" w:cs="Calibri"/>
          <w:sz w:val="24"/>
          <w:szCs w:val="24"/>
        </w:rPr>
        <w:tab/>
        <w:t>Ju</w:t>
      </w:r>
      <w:r w:rsidRPr="005F2C57">
        <w:rPr>
          <w:rFonts w:ascii="Calibri" w:hAnsi="Calibri" w:cs="Calibri"/>
          <w:sz w:val="24"/>
          <w:szCs w:val="24"/>
        </w:rPr>
        <w:t>ly 15</w:t>
      </w:r>
      <w:r w:rsidRPr="005F2C57">
        <w:rPr>
          <w:rFonts w:ascii="Calibri" w:hAnsi="Calibri" w:cs="Calibri"/>
          <w:sz w:val="24"/>
          <w:szCs w:val="24"/>
        </w:rPr>
        <w:t>, 2024</w:t>
      </w:r>
    </w:p>
    <w:p w14:paraId="63A9328C" w14:textId="59D79848" w:rsidR="005F2C57" w:rsidRPr="005F2C57" w:rsidRDefault="005F2C57" w:rsidP="005F2C57">
      <w:pPr>
        <w:spacing w:after="0" w:line="240" w:lineRule="auto"/>
        <w:ind w:left="3600"/>
        <w:rPr>
          <w:rFonts w:ascii="Calibri" w:hAnsi="Calibri" w:cs="Calibri"/>
          <w:sz w:val="24"/>
          <w:szCs w:val="24"/>
        </w:rPr>
      </w:pPr>
      <w:r w:rsidRPr="005F2C57">
        <w:rPr>
          <w:rFonts w:ascii="Calibri" w:hAnsi="Calibri" w:cs="Calibri"/>
          <w:sz w:val="24"/>
          <w:szCs w:val="24"/>
        </w:rPr>
        <w:t>Sandy Collom made a motion to approve, Steve Wilson seconded and all agreed.</w:t>
      </w:r>
    </w:p>
    <w:p w14:paraId="6D051B2B" w14:textId="77777777" w:rsidR="005F2C57" w:rsidRPr="005F2C57" w:rsidRDefault="005F2C57" w:rsidP="005F2C5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F2C57">
        <w:rPr>
          <w:rFonts w:ascii="Calibri" w:hAnsi="Calibri" w:cs="Calibri"/>
          <w:sz w:val="24"/>
          <w:szCs w:val="24"/>
        </w:rPr>
        <w:tab/>
      </w:r>
    </w:p>
    <w:p w14:paraId="77F0398D" w14:textId="1B3CF647" w:rsidR="005F2C57" w:rsidRPr="005F2C57" w:rsidRDefault="005F2C57" w:rsidP="005F2C57">
      <w:pPr>
        <w:spacing w:after="0" w:line="240" w:lineRule="auto"/>
        <w:ind w:left="2880" w:hanging="2880"/>
        <w:rPr>
          <w:rFonts w:ascii="Calibri" w:hAnsi="Calibri" w:cs="Calibri"/>
          <w:sz w:val="24"/>
          <w:szCs w:val="24"/>
        </w:rPr>
      </w:pPr>
      <w:r w:rsidRPr="005F2C57">
        <w:rPr>
          <w:rFonts w:ascii="Calibri" w:hAnsi="Calibri" w:cs="Calibri"/>
          <w:sz w:val="24"/>
          <w:szCs w:val="24"/>
          <w:u w:val="single"/>
        </w:rPr>
        <w:t>CORRESPONDENCE:</w:t>
      </w:r>
      <w:r w:rsidRPr="005F2C57">
        <w:rPr>
          <w:rFonts w:ascii="Calibri" w:hAnsi="Calibri" w:cs="Calibri"/>
          <w:sz w:val="24"/>
          <w:szCs w:val="24"/>
        </w:rPr>
        <w:tab/>
        <w:t xml:space="preserve"> </w:t>
      </w:r>
      <w:r w:rsidRPr="005F2C57">
        <w:rPr>
          <w:rFonts w:ascii="Calibri" w:hAnsi="Calibri" w:cs="Calibri"/>
          <w:sz w:val="24"/>
          <w:szCs w:val="24"/>
        </w:rPr>
        <w:tab/>
      </w:r>
      <w:r w:rsidRPr="005F2C57">
        <w:rPr>
          <w:rFonts w:ascii="Calibri" w:hAnsi="Calibri" w:cs="Calibri"/>
          <w:sz w:val="24"/>
          <w:szCs w:val="24"/>
        </w:rPr>
        <w:t>New Jersey Planner (May/June edition)</w:t>
      </w:r>
      <w:r w:rsidRPr="005F2C57">
        <w:rPr>
          <w:rFonts w:ascii="Calibri" w:hAnsi="Calibri" w:cs="Calibri"/>
          <w:sz w:val="24"/>
          <w:szCs w:val="24"/>
        </w:rPr>
        <w:t xml:space="preserve"> </w:t>
      </w:r>
    </w:p>
    <w:p w14:paraId="55DCDD05" w14:textId="77777777" w:rsidR="005F2C57" w:rsidRPr="005F2C57" w:rsidRDefault="005F2C57" w:rsidP="005F2C57">
      <w:pPr>
        <w:spacing w:after="0" w:line="240" w:lineRule="auto"/>
        <w:ind w:left="2880" w:hanging="2880"/>
        <w:rPr>
          <w:rFonts w:ascii="Calibri" w:hAnsi="Calibri" w:cs="Calibri"/>
          <w:sz w:val="24"/>
          <w:szCs w:val="24"/>
        </w:rPr>
      </w:pPr>
    </w:p>
    <w:p w14:paraId="1517D9F7" w14:textId="77777777" w:rsidR="005F2C57" w:rsidRPr="005F2C57" w:rsidRDefault="005F2C57" w:rsidP="005F2C57">
      <w:pPr>
        <w:spacing w:after="0" w:line="240" w:lineRule="auto"/>
        <w:ind w:left="2880" w:hanging="2880"/>
        <w:rPr>
          <w:rFonts w:ascii="Calibri" w:hAnsi="Calibri" w:cs="Calibri"/>
          <w:sz w:val="24"/>
          <w:szCs w:val="24"/>
        </w:rPr>
      </w:pPr>
      <w:r w:rsidRPr="005F2C57">
        <w:rPr>
          <w:rFonts w:ascii="Calibri" w:hAnsi="Calibri" w:cs="Calibri"/>
          <w:sz w:val="24"/>
          <w:szCs w:val="24"/>
          <w:u w:val="single"/>
        </w:rPr>
        <w:t>SUBCOMMITTEE APPOINTMENTS</w:t>
      </w:r>
      <w:r w:rsidRPr="005F2C57">
        <w:rPr>
          <w:rFonts w:ascii="Calibri" w:hAnsi="Calibri" w:cs="Calibri"/>
          <w:sz w:val="24"/>
          <w:szCs w:val="24"/>
        </w:rPr>
        <w:t>:</w:t>
      </w:r>
    </w:p>
    <w:p w14:paraId="4F11A7B4" w14:textId="77777777" w:rsidR="005F2C57" w:rsidRPr="005F2C57" w:rsidRDefault="005F2C57" w:rsidP="005F2C57">
      <w:pPr>
        <w:spacing w:after="0" w:line="240" w:lineRule="auto"/>
        <w:ind w:left="2880" w:hanging="2880"/>
        <w:rPr>
          <w:rFonts w:ascii="Calibri" w:hAnsi="Calibri" w:cs="Calibri"/>
          <w:sz w:val="24"/>
          <w:szCs w:val="24"/>
        </w:rPr>
      </w:pPr>
    </w:p>
    <w:p w14:paraId="5D245B0D" w14:textId="79A9F01F" w:rsidR="005F2C57" w:rsidRPr="005F2C57" w:rsidRDefault="005F2C57" w:rsidP="005F2C57">
      <w:pPr>
        <w:spacing w:after="0" w:line="240" w:lineRule="auto"/>
        <w:ind w:left="3600" w:hanging="3600"/>
        <w:rPr>
          <w:rFonts w:ascii="Calibri" w:hAnsi="Calibri" w:cs="Calibri"/>
          <w:sz w:val="24"/>
          <w:szCs w:val="24"/>
        </w:rPr>
      </w:pPr>
      <w:r w:rsidRPr="005F2C57">
        <w:rPr>
          <w:rFonts w:ascii="Calibri" w:hAnsi="Calibri" w:cs="Calibri"/>
          <w:sz w:val="24"/>
          <w:szCs w:val="24"/>
        </w:rPr>
        <w:t>Economic Development</w:t>
      </w:r>
      <w:r w:rsidRPr="005F2C57">
        <w:rPr>
          <w:rFonts w:ascii="Calibri" w:hAnsi="Calibri" w:cs="Calibri"/>
          <w:sz w:val="24"/>
          <w:szCs w:val="24"/>
        </w:rPr>
        <w:tab/>
      </w:r>
      <w:r w:rsidRPr="005F2C57">
        <w:rPr>
          <w:rFonts w:ascii="Calibri" w:hAnsi="Calibri" w:cs="Calibri"/>
          <w:sz w:val="24"/>
          <w:szCs w:val="24"/>
        </w:rPr>
        <w:t>The former Berkowitz warehouse has been sold.  There has been no contact with the new owner.</w:t>
      </w:r>
      <w:r w:rsidRPr="005F2C57">
        <w:rPr>
          <w:rFonts w:ascii="Calibri" w:hAnsi="Calibri" w:cs="Calibri"/>
          <w:sz w:val="24"/>
          <w:szCs w:val="24"/>
        </w:rPr>
        <w:t xml:space="preserve"> </w:t>
      </w:r>
    </w:p>
    <w:p w14:paraId="56C5D963" w14:textId="7A195352" w:rsidR="005F2C57" w:rsidRPr="005F2C57" w:rsidRDefault="005F2C57" w:rsidP="005F2C5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F2C57">
        <w:rPr>
          <w:rFonts w:ascii="Calibri" w:hAnsi="Calibri" w:cs="Calibri"/>
          <w:sz w:val="24"/>
          <w:szCs w:val="24"/>
        </w:rPr>
        <w:t>Environmental</w:t>
      </w:r>
      <w:r w:rsidRPr="005F2C57">
        <w:rPr>
          <w:rFonts w:ascii="Calibri" w:hAnsi="Calibri" w:cs="Calibri"/>
          <w:sz w:val="24"/>
          <w:szCs w:val="24"/>
        </w:rPr>
        <w:tab/>
      </w:r>
      <w:r w:rsidRPr="005F2C57">
        <w:rPr>
          <w:rFonts w:ascii="Calibri" w:hAnsi="Calibri" w:cs="Calibri"/>
          <w:sz w:val="24"/>
          <w:szCs w:val="24"/>
        </w:rPr>
        <w:tab/>
      </w:r>
      <w:r w:rsidRPr="005F2C57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F2C57">
        <w:rPr>
          <w:rFonts w:ascii="Calibri" w:hAnsi="Calibri" w:cs="Calibri"/>
          <w:sz w:val="24"/>
          <w:szCs w:val="24"/>
        </w:rPr>
        <w:t xml:space="preserve">Nothing to report </w:t>
      </w:r>
      <w:proofErr w:type="gramStart"/>
      <w:r w:rsidRPr="005F2C57">
        <w:rPr>
          <w:rFonts w:ascii="Calibri" w:hAnsi="Calibri" w:cs="Calibri"/>
          <w:sz w:val="24"/>
          <w:szCs w:val="24"/>
        </w:rPr>
        <w:t>at this time</w:t>
      </w:r>
      <w:proofErr w:type="gramEnd"/>
      <w:r w:rsidRPr="005F2C57">
        <w:rPr>
          <w:rFonts w:ascii="Calibri" w:hAnsi="Calibri" w:cs="Calibri"/>
          <w:sz w:val="24"/>
          <w:szCs w:val="24"/>
        </w:rPr>
        <w:t>.</w:t>
      </w:r>
    </w:p>
    <w:p w14:paraId="7F3198BB" w14:textId="04956419" w:rsidR="005F2C57" w:rsidRPr="005F2C57" w:rsidRDefault="005F2C57" w:rsidP="005F2C57">
      <w:pPr>
        <w:spacing w:after="0" w:line="240" w:lineRule="auto"/>
        <w:ind w:left="3600" w:hanging="3600"/>
        <w:rPr>
          <w:rFonts w:ascii="Calibri" w:hAnsi="Calibri" w:cs="Calibri"/>
          <w:sz w:val="24"/>
          <w:szCs w:val="24"/>
        </w:rPr>
      </w:pPr>
      <w:r w:rsidRPr="005F2C57">
        <w:rPr>
          <w:rFonts w:ascii="Calibri" w:hAnsi="Calibri" w:cs="Calibri"/>
          <w:sz w:val="24"/>
          <w:szCs w:val="24"/>
        </w:rPr>
        <w:t>Farmland Preservation</w:t>
      </w:r>
      <w:r w:rsidRPr="005F2C57">
        <w:rPr>
          <w:rFonts w:ascii="Calibri" w:hAnsi="Calibri" w:cs="Calibri"/>
          <w:sz w:val="24"/>
          <w:szCs w:val="24"/>
        </w:rPr>
        <w:tab/>
      </w:r>
      <w:proofErr w:type="gramStart"/>
      <w:r>
        <w:rPr>
          <w:rFonts w:ascii="Calibri" w:hAnsi="Calibri" w:cs="Calibri"/>
          <w:sz w:val="24"/>
          <w:szCs w:val="24"/>
        </w:rPr>
        <w:t>The</w:t>
      </w:r>
      <w:proofErr w:type="gramEnd"/>
      <w:r>
        <w:rPr>
          <w:rFonts w:ascii="Calibri" w:hAnsi="Calibri" w:cs="Calibri"/>
          <w:sz w:val="24"/>
          <w:szCs w:val="24"/>
        </w:rPr>
        <w:t xml:space="preserve"> SADC is still working on a new funding formula to calculate the per acre value.  Farmers are waiting to preserve their farms until the new formula is available which should compensate farmers at a higher rate than previously granted.</w:t>
      </w:r>
    </w:p>
    <w:p w14:paraId="2CBD421C" w14:textId="77777777" w:rsidR="005F2C57" w:rsidRPr="005F2C57" w:rsidRDefault="005F2C57" w:rsidP="005F2C5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39DEF88" w14:textId="131441F7" w:rsidR="005F2C57" w:rsidRPr="005F2C57" w:rsidRDefault="00AD03C8" w:rsidP="005F2C57">
      <w:pPr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CONTINUED</w:t>
      </w:r>
      <w:r w:rsidR="005F2C57" w:rsidRPr="005F2C57">
        <w:rPr>
          <w:rFonts w:ascii="Calibri" w:hAnsi="Calibri" w:cs="Calibri"/>
          <w:sz w:val="24"/>
          <w:szCs w:val="24"/>
          <w:u w:val="single"/>
        </w:rPr>
        <w:t xml:space="preserve"> BUSINESS:</w:t>
      </w:r>
    </w:p>
    <w:p w14:paraId="0CFB1990" w14:textId="77777777" w:rsidR="005F2C57" w:rsidRPr="005F2C57" w:rsidRDefault="005F2C57" w:rsidP="005F2C5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10652F" w14:textId="7CC12BE8" w:rsidR="005F2C57" w:rsidRPr="005F2C57" w:rsidRDefault="005F2C57" w:rsidP="005F2C5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F2C57">
        <w:rPr>
          <w:rFonts w:ascii="Calibri" w:hAnsi="Calibri" w:cs="Calibri"/>
          <w:sz w:val="24"/>
          <w:szCs w:val="24"/>
        </w:rPr>
        <w:t xml:space="preserve">The Board reviewed Chapter 110, Sections </w:t>
      </w:r>
      <w:r>
        <w:rPr>
          <w:rFonts w:ascii="Calibri" w:hAnsi="Calibri" w:cs="Calibri"/>
          <w:sz w:val="24"/>
          <w:szCs w:val="24"/>
        </w:rPr>
        <w:t>22 through 110-44</w:t>
      </w:r>
      <w:r w:rsidRPr="005F2C57">
        <w:rPr>
          <w:rFonts w:ascii="Calibri" w:hAnsi="Calibri" w:cs="Calibri"/>
          <w:sz w:val="24"/>
          <w:szCs w:val="24"/>
        </w:rPr>
        <w:t xml:space="preserve">.   Members made suggestions of possible changes to the code.   Once complete, Melinda Taylor will make a master list and forward to Brian Slaugh and Lou Capelli for their input.  The Board will continue with the </w:t>
      </w:r>
      <w:r>
        <w:rPr>
          <w:rFonts w:ascii="Calibri" w:hAnsi="Calibri" w:cs="Calibri"/>
          <w:sz w:val="24"/>
          <w:szCs w:val="24"/>
        </w:rPr>
        <w:t>review</w:t>
      </w:r>
      <w:r w:rsidR="00AD03C8">
        <w:rPr>
          <w:rFonts w:ascii="Calibri" w:hAnsi="Calibri" w:cs="Calibri"/>
          <w:sz w:val="24"/>
          <w:szCs w:val="24"/>
        </w:rPr>
        <w:t>, specifically</w:t>
      </w:r>
      <w:r>
        <w:rPr>
          <w:rFonts w:ascii="Calibri" w:hAnsi="Calibri" w:cs="Calibri"/>
          <w:sz w:val="24"/>
          <w:szCs w:val="24"/>
        </w:rPr>
        <w:t xml:space="preserve"> lighting, </w:t>
      </w:r>
      <w:r w:rsidRPr="005F2C57">
        <w:rPr>
          <w:rFonts w:ascii="Calibri" w:hAnsi="Calibri" w:cs="Calibri"/>
          <w:sz w:val="24"/>
          <w:szCs w:val="24"/>
        </w:rPr>
        <w:t xml:space="preserve">at their </w:t>
      </w:r>
      <w:r w:rsidR="00AD03C8">
        <w:rPr>
          <w:rFonts w:ascii="Calibri" w:hAnsi="Calibri" w:cs="Calibri"/>
          <w:sz w:val="24"/>
          <w:szCs w:val="24"/>
        </w:rPr>
        <w:t>next meeting in September.</w:t>
      </w:r>
    </w:p>
    <w:p w14:paraId="48067492" w14:textId="77777777" w:rsidR="005F2C57" w:rsidRPr="005F2C57" w:rsidRDefault="005F2C57" w:rsidP="005F2C5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B2DD3B" w14:textId="1DD2CB4A" w:rsidR="005F2C57" w:rsidRPr="005F2C57" w:rsidRDefault="005F2C57" w:rsidP="005F2C5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F2C57">
        <w:rPr>
          <w:rFonts w:ascii="Calibri" w:hAnsi="Calibri" w:cs="Calibri"/>
          <w:sz w:val="24"/>
          <w:szCs w:val="24"/>
        </w:rPr>
        <w:t xml:space="preserve">There being no further business </w:t>
      </w:r>
      <w:r w:rsidR="00AD03C8">
        <w:rPr>
          <w:rFonts w:ascii="Calibri" w:hAnsi="Calibri" w:cs="Calibri"/>
          <w:sz w:val="24"/>
          <w:szCs w:val="24"/>
        </w:rPr>
        <w:t>Rick Verdecchio</w:t>
      </w:r>
      <w:r w:rsidRPr="005F2C57">
        <w:rPr>
          <w:rFonts w:ascii="Calibri" w:hAnsi="Calibri" w:cs="Calibri"/>
          <w:sz w:val="24"/>
          <w:szCs w:val="24"/>
        </w:rPr>
        <w:t xml:space="preserve"> made a motion to adjourn, Earl Ransome seconded which was agreed to by all to adjourn at 8:</w:t>
      </w:r>
      <w:r w:rsidR="00AD03C8">
        <w:rPr>
          <w:rFonts w:ascii="Calibri" w:hAnsi="Calibri" w:cs="Calibri"/>
          <w:sz w:val="24"/>
          <w:szCs w:val="24"/>
        </w:rPr>
        <w:t>15</w:t>
      </w:r>
      <w:r w:rsidRPr="005F2C57">
        <w:rPr>
          <w:rFonts w:ascii="Calibri" w:hAnsi="Calibri" w:cs="Calibri"/>
          <w:sz w:val="24"/>
          <w:szCs w:val="24"/>
        </w:rPr>
        <w:t xml:space="preserve"> pm.</w:t>
      </w:r>
    </w:p>
    <w:p w14:paraId="7ADDF241" w14:textId="77777777" w:rsidR="005F2C57" w:rsidRPr="005F2C57" w:rsidRDefault="005F2C57" w:rsidP="005F2C5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FA38EF1" w14:textId="77777777" w:rsidR="005F2C57" w:rsidRPr="005F2C57" w:rsidRDefault="005F2C57" w:rsidP="005F2C5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AF799C" w14:textId="77777777" w:rsidR="005F2C57" w:rsidRPr="005F2C57" w:rsidRDefault="005F2C57" w:rsidP="005F2C5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6D92924" w14:textId="77777777" w:rsidR="005F2C57" w:rsidRPr="005F2C57" w:rsidRDefault="005F2C57" w:rsidP="005F2C5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F2C57">
        <w:rPr>
          <w:rFonts w:ascii="Calibri" w:hAnsi="Calibri" w:cs="Calibri"/>
          <w:sz w:val="24"/>
          <w:szCs w:val="24"/>
        </w:rPr>
        <w:t>Melinda Taylor</w:t>
      </w:r>
    </w:p>
    <w:p w14:paraId="640C3141" w14:textId="77777777" w:rsidR="005F2C57" w:rsidRPr="005F2C57" w:rsidRDefault="005F2C57" w:rsidP="005F2C5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F2C57">
        <w:rPr>
          <w:rFonts w:ascii="Calibri" w:hAnsi="Calibri" w:cs="Calibri"/>
          <w:sz w:val="24"/>
          <w:szCs w:val="24"/>
        </w:rPr>
        <w:t>Secretary</w:t>
      </w:r>
    </w:p>
    <w:sectPr w:rsidR="005F2C57" w:rsidRPr="005F2C57" w:rsidSect="005F2C57">
      <w:pgSz w:w="12240" w:h="15840" w:code="1"/>
      <w:pgMar w:top="1440" w:right="1440" w:bottom="1440" w:left="1440" w:header="1440" w:footer="1440" w:gutter="2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57"/>
    <w:rsid w:val="005F2C57"/>
    <w:rsid w:val="00AD03C8"/>
    <w:rsid w:val="00B9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A52F"/>
  <w15:chartTrackingRefBased/>
  <w15:docId w15:val="{17626DA5-ABC7-43CF-99BA-7103AEBB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C5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2C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C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C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C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C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C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C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C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C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C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C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C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C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C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C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2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C5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2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C5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2C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C5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2C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C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C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1</cp:revision>
  <dcterms:created xsi:type="dcterms:W3CDTF">2024-08-20T14:58:00Z</dcterms:created>
  <dcterms:modified xsi:type="dcterms:W3CDTF">2024-08-20T15:10:00Z</dcterms:modified>
</cp:coreProperties>
</file>